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EC" w:rsidRDefault="00467AEC" w:rsidP="00F92F47">
      <w:pPr>
        <w:pStyle w:val="DokumentTechnischerPlatz"/>
      </w:pPr>
    </w:p>
    <w:p w:rsidR="00467AEC" w:rsidRPr="00736548" w:rsidRDefault="00651F9B" w:rsidP="00467AEC">
      <w:pPr>
        <w:pStyle w:val="Nzev"/>
        <w:tabs>
          <w:tab w:val="center" w:pos="4535"/>
        </w:tabs>
        <w:spacing w:line="360" w:lineRule="auto"/>
        <w:rPr>
          <w:rFonts w:ascii="Times New Roman" w:hAnsi="Times New Roman" w:cs="Times New Roman"/>
          <w:sz w:val="96"/>
          <w:szCs w:val="96"/>
        </w:rPr>
      </w:pPr>
      <w:r>
        <w:rPr>
          <w:rFonts w:ascii="Times New Roman" w:hAnsi="Times New Roman" w:cs="Times New Roman"/>
          <w:sz w:val="96"/>
          <w:szCs w:val="96"/>
        </w:rPr>
        <w:t>Školní řád</w:t>
      </w:r>
    </w:p>
    <w:p w:rsidR="00467AEC" w:rsidRPr="00736548" w:rsidRDefault="005D1F8D" w:rsidP="00467AEC">
      <w:pPr>
        <w:pStyle w:val="Nzev"/>
        <w:spacing w:line="360" w:lineRule="auto"/>
        <w:rPr>
          <w:rFonts w:ascii="Times New Roman" w:hAnsi="Times New Roman" w:cs="Times New Roman"/>
          <w:sz w:val="56"/>
          <w:szCs w:val="56"/>
        </w:rPr>
      </w:pPr>
      <w:r>
        <w:rPr>
          <w:rFonts w:ascii="Times New Roman" w:hAnsi="Times New Roman" w:cs="Times New Roman"/>
          <w:noProof/>
          <w:sz w:val="56"/>
          <w:szCs w:val="56"/>
          <w:lang w:eastAsia="cs-CZ" w:bidi="ar-SA"/>
        </w:rPr>
        <w:drawing>
          <wp:anchor distT="0" distB="0" distL="114300" distR="114300" simplePos="0" relativeHeight="251659264" behindDoc="1" locked="0" layoutInCell="1" allowOverlap="1">
            <wp:simplePos x="0" y="0"/>
            <wp:positionH relativeFrom="column">
              <wp:posOffset>1466850</wp:posOffset>
            </wp:positionH>
            <wp:positionV relativeFrom="paragraph">
              <wp:posOffset>206375</wp:posOffset>
            </wp:positionV>
            <wp:extent cx="3238500" cy="4010025"/>
            <wp:effectExtent l="19050" t="0" r="0" b="0"/>
            <wp:wrapNone/>
            <wp:docPr id="8" name="Obrázek 0" descr="moj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e header.png"/>
                    <pic:cNvPicPr/>
                  </pic:nvPicPr>
                  <pic:blipFill>
                    <a:blip r:embed="rId8" cstate="print"/>
                    <a:srcRect r="64959" b="2963"/>
                    <a:stretch>
                      <a:fillRect/>
                    </a:stretch>
                  </pic:blipFill>
                  <pic:spPr>
                    <a:xfrm>
                      <a:off x="0" y="0"/>
                      <a:ext cx="3238500" cy="4010025"/>
                    </a:xfrm>
                    <a:prstGeom prst="rect">
                      <a:avLst/>
                    </a:prstGeom>
                  </pic:spPr>
                </pic:pic>
              </a:graphicData>
            </a:graphic>
          </wp:anchor>
        </w:drawing>
      </w:r>
      <w:r w:rsidR="00651F9B">
        <w:rPr>
          <w:rFonts w:ascii="Times New Roman" w:hAnsi="Times New Roman" w:cs="Times New Roman"/>
          <w:sz w:val="56"/>
          <w:szCs w:val="56"/>
        </w:rPr>
        <w:t>Mateřská škola Rybník</w:t>
      </w:r>
    </w:p>
    <w:p w:rsidR="00467AEC" w:rsidRDefault="00467AEC" w:rsidP="00467AEC">
      <w:pPr>
        <w:pStyle w:val="Nzev"/>
        <w:spacing w:line="360" w:lineRule="auto"/>
        <w:rPr>
          <w:rFonts w:ascii="Times New Roman" w:hAnsi="Times New Roman" w:cs="Times New Roman"/>
          <w:sz w:val="56"/>
          <w:szCs w:val="56"/>
        </w:rPr>
      </w:pPr>
    </w:p>
    <w:p w:rsidR="005D1F8D" w:rsidRPr="005D1F8D" w:rsidRDefault="005D1F8D" w:rsidP="005D1F8D">
      <w:pPr>
        <w:pStyle w:val="Nadpis1-bezslovn"/>
        <w:rPr>
          <w:lang w:bidi="en-US"/>
        </w:rPr>
      </w:pPr>
    </w:p>
    <w:p w:rsidR="00AF3FFD" w:rsidRDefault="00AF3FFD" w:rsidP="00AF3FFD">
      <w:pPr>
        <w:rPr>
          <w:lang w:bidi="en-US"/>
        </w:rPr>
      </w:pPr>
    </w:p>
    <w:p w:rsidR="00AF3FFD" w:rsidRDefault="00AF3FF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5D1F8D" w:rsidRDefault="005D1F8D" w:rsidP="00AF3FFD">
      <w:pPr>
        <w:rPr>
          <w:lang w:bidi="en-US"/>
        </w:rPr>
      </w:pPr>
    </w:p>
    <w:p w:rsidR="00D04789" w:rsidRPr="00AF3FFD" w:rsidRDefault="00D04789" w:rsidP="00AF3FFD">
      <w:pPr>
        <w:rPr>
          <w:lang w:bidi="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6856"/>
      </w:tblGrid>
      <w:tr w:rsidR="00542F4E" w:rsidTr="001A1AD2">
        <w:tc>
          <w:tcPr>
            <w:tcW w:w="2160" w:type="dxa"/>
          </w:tcPr>
          <w:p w:rsidR="00542F4E" w:rsidRPr="00D04789" w:rsidRDefault="00542F4E" w:rsidP="00467AEC">
            <w:pPr>
              <w:ind w:firstLine="0"/>
              <w:rPr>
                <w:b/>
                <w:bCs/>
              </w:rPr>
            </w:pPr>
            <w:r w:rsidRPr="00D04789">
              <w:rPr>
                <w:b/>
                <w:bCs/>
              </w:rPr>
              <w:t xml:space="preserve">Číslo jednací: </w:t>
            </w:r>
          </w:p>
        </w:tc>
        <w:tc>
          <w:tcPr>
            <w:tcW w:w="6856" w:type="dxa"/>
          </w:tcPr>
          <w:p w:rsidR="00542F4E" w:rsidRPr="00D04789" w:rsidRDefault="005D1F8D" w:rsidP="009C3E84">
            <w:pPr>
              <w:ind w:firstLine="0"/>
            </w:pPr>
            <w:r>
              <w:t>ZŠ/RY</w:t>
            </w:r>
            <w:r w:rsidR="009C3E84">
              <w:t>/739</w:t>
            </w:r>
            <w:r w:rsidR="008409F8">
              <w:t xml:space="preserve"> </w:t>
            </w:r>
            <w:r w:rsidR="00AF3FFD" w:rsidRPr="00D04789">
              <w:t>/2</w:t>
            </w:r>
            <w:r w:rsidR="005C1B22">
              <w:t>023</w:t>
            </w:r>
          </w:p>
        </w:tc>
      </w:tr>
      <w:tr w:rsidR="00542F4E" w:rsidTr="001A1AD2">
        <w:tc>
          <w:tcPr>
            <w:tcW w:w="2160" w:type="dxa"/>
          </w:tcPr>
          <w:p w:rsidR="00542F4E" w:rsidRPr="005D1F8D" w:rsidRDefault="00542F4E" w:rsidP="00467AEC">
            <w:pPr>
              <w:ind w:firstLine="0"/>
              <w:rPr>
                <w:bCs/>
              </w:rPr>
            </w:pPr>
            <w:r w:rsidRPr="005D1F8D">
              <w:rPr>
                <w:bCs/>
              </w:rPr>
              <w:t>Vypracov</w:t>
            </w:r>
            <w:r w:rsidR="00AF3FFD" w:rsidRPr="005D1F8D">
              <w:rPr>
                <w:bCs/>
              </w:rPr>
              <w:t>ala</w:t>
            </w:r>
            <w:r w:rsidRPr="005D1F8D">
              <w:rPr>
                <w:bCs/>
              </w:rPr>
              <w:t>:</w:t>
            </w:r>
          </w:p>
        </w:tc>
        <w:tc>
          <w:tcPr>
            <w:tcW w:w="6856" w:type="dxa"/>
          </w:tcPr>
          <w:p w:rsidR="00542F4E" w:rsidRPr="00D04789" w:rsidRDefault="00AF3FFD" w:rsidP="005C1B22">
            <w:pPr>
              <w:ind w:firstLine="0"/>
            </w:pPr>
            <w:r w:rsidRPr="00D04789">
              <w:t xml:space="preserve">Kovářová Hana, </w:t>
            </w:r>
            <w:r w:rsidR="005C1B22">
              <w:t>zástupkyně ředitelky pro MŠ</w:t>
            </w:r>
          </w:p>
        </w:tc>
      </w:tr>
      <w:tr w:rsidR="00542F4E" w:rsidTr="001A1AD2">
        <w:tc>
          <w:tcPr>
            <w:tcW w:w="2160" w:type="dxa"/>
          </w:tcPr>
          <w:p w:rsidR="00542F4E" w:rsidRPr="00D04789" w:rsidRDefault="00542F4E" w:rsidP="00467AEC">
            <w:pPr>
              <w:ind w:firstLine="0"/>
              <w:rPr>
                <w:b/>
                <w:bCs/>
              </w:rPr>
            </w:pPr>
            <w:r w:rsidRPr="00D04789">
              <w:rPr>
                <w:b/>
                <w:bCs/>
              </w:rPr>
              <w:t>Schválila</w:t>
            </w:r>
            <w:r w:rsidR="001A1AD2">
              <w:rPr>
                <w:b/>
                <w:bCs/>
              </w:rPr>
              <w:t>:</w:t>
            </w:r>
          </w:p>
        </w:tc>
        <w:tc>
          <w:tcPr>
            <w:tcW w:w="6856" w:type="dxa"/>
          </w:tcPr>
          <w:p w:rsidR="00542F4E" w:rsidRPr="00D04789" w:rsidRDefault="002C631B" w:rsidP="00467AEC">
            <w:pPr>
              <w:ind w:firstLine="0"/>
            </w:pPr>
            <w:r>
              <w:t>Mgr. Hůlková Hana, ředitelka školy</w:t>
            </w:r>
          </w:p>
        </w:tc>
      </w:tr>
      <w:tr w:rsidR="00542F4E" w:rsidTr="001A1AD2">
        <w:tc>
          <w:tcPr>
            <w:tcW w:w="2160" w:type="dxa"/>
          </w:tcPr>
          <w:p w:rsidR="00542F4E" w:rsidRPr="00D04789" w:rsidRDefault="001A1AD2" w:rsidP="00467AEC">
            <w:pPr>
              <w:ind w:firstLine="0"/>
              <w:rPr>
                <w:b/>
                <w:bCs/>
              </w:rPr>
            </w:pPr>
            <w:r>
              <w:rPr>
                <w:b/>
                <w:bCs/>
              </w:rPr>
              <w:t>Nabývá platnosti:</w:t>
            </w:r>
          </w:p>
        </w:tc>
        <w:tc>
          <w:tcPr>
            <w:tcW w:w="6856" w:type="dxa"/>
          </w:tcPr>
          <w:p w:rsidR="00542F4E" w:rsidRDefault="001A1AD2" w:rsidP="00467AEC">
            <w:pPr>
              <w:ind w:firstLine="0"/>
            </w:pPr>
            <w:r>
              <w:t>1.</w:t>
            </w:r>
            <w:r w:rsidR="005D1F8D">
              <w:t xml:space="preserve"> </w:t>
            </w:r>
            <w:r>
              <w:t>9.</w:t>
            </w:r>
            <w:r w:rsidR="005D1F8D">
              <w:t xml:space="preserve"> </w:t>
            </w:r>
            <w:r>
              <w:t>20</w:t>
            </w:r>
            <w:r w:rsidR="005C1B22">
              <w:t>23</w:t>
            </w:r>
          </w:p>
          <w:p w:rsidR="004416FA" w:rsidRPr="00D04789" w:rsidRDefault="004416FA" w:rsidP="00467AEC">
            <w:pPr>
              <w:ind w:firstLine="0"/>
            </w:pPr>
          </w:p>
        </w:tc>
      </w:tr>
    </w:tbl>
    <w:p w:rsidR="00467AEC" w:rsidRDefault="00467AEC" w:rsidP="00467AEC"/>
    <w:p w:rsidR="006B059B" w:rsidRDefault="006B059B" w:rsidP="00467AEC">
      <w:r>
        <w:br w:type="page"/>
      </w:r>
    </w:p>
    <w:p w:rsidR="009203EC" w:rsidRDefault="009203EC" w:rsidP="0096415C">
      <w:pPr>
        <w:pStyle w:val="Nadpis1-bezslovn"/>
      </w:pPr>
      <w:bookmarkStart w:id="0" w:name="_Toc447104958"/>
      <w:bookmarkStart w:id="1" w:name="_Toc447105107"/>
      <w:bookmarkStart w:id="2" w:name="_Toc32076996"/>
      <w:bookmarkStart w:id="3" w:name="_Toc33100063"/>
      <w:bookmarkStart w:id="4" w:name="_Toc33100129"/>
      <w:bookmarkStart w:id="5" w:name="_Toc33184272"/>
      <w:bookmarkStart w:id="6" w:name="_Toc33474693"/>
      <w:bookmarkStart w:id="7" w:name="_Toc34059097"/>
      <w:bookmarkStart w:id="8" w:name="_Toc62838076"/>
      <w:bookmarkStart w:id="9" w:name="_Toc62838743"/>
      <w:bookmarkStart w:id="10" w:name="_Toc62840296"/>
      <w:bookmarkStart w:id="11" w:name="_Toc62841990"/>
      <w:bookmarkStart w:id="12" w:name="_Toc62934439"/>
      <w:bookmarkStart w:id="13" w:name="_Toc62935388"/>
      <w:bookmarkStart w:id="14" w:name="_Toc63183161"/>
      <w:bookmarkStart w:id="15" w:name="_Toc447104959"/>
      <w:bookmarkStart w:id="16" w:name="_Toc447105108"/>
    </w:p>
    <w:p w:rsidR="0096415C" w:rsidRPr="00683838" w:rsidRDefault="0096415C" w:rsidP="0096415C">
      <w:pPr>
        <w:pStyle w:val="Nadpis1-bezslovn"/>
      </w:pPr>
      <w:bookmarkStart w:id="17" w:name="_Toc149587135"/>
      <w:r w:rsidRPr="00683838">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7"/>
    </w:p>
    <w:sdt>
      <w:sdtPr>
        <w:id w:val="981666905"/>
        <w:docPartObj>
          <w:docPartGallery w:val="Table of Contents"/>
          <w:docPartUnique/>
        </w:docPartObj>
      </w:sdtPr>
      <w:sdtEndPr>
        <w:rPr>
          <w:b/>
          <w:bCs/>
          <w:noProof/>
        </w:rPr>
      </w:sdtEndPr>
      <w:sdtContent>
        <w:p w:rsidR="0096415C" w:rsidRPr="00683838" w:rsidRDefault="0096415C" w:rsidP="0096415C"/>
        <w:p w:rsidR="00FC6AA8" w:rsidRDefault="00E73D24">
          <w:pPr>
            <w:pStyle w:val="Obsah1"/>
            <w:rPr>
              <w:rFonts w:asciiTheme="minorHAnsi" w:eastAsiaTheme="minorEastAsia" w:hAnsiTheme="minorHAnsi"/>
              <w:b w:val="0"/>
              <w:caps w:val="0"/>
              <w:noProof/>
              <w:color w:val="auto"/>
              <w:sz w:val="22"/>
              <w:lang w:eastAsia="cs-CZ"/>
            </w:rPr>
          </w:pPr>
          <w:r w:rsidRPr="00E73D24">
            <w:fldChar w:fldCharType="begin"/>
          </w:r>
          <w:r w:rsidR="0096415C" w:rsidRPr="00683838">
            <w:instrText xml:space="preserve"> TOC \o "1-3" \h \z \u </w:instrText>
          </w:r>
          <w:r w:rsidRPr="00E73D24">
            <w:fldChar w:fldCharType="separate"/>
          </w:r>
          <w:hyperlink w:anchor="_Toc149587135" w:history="1">
            <w:r w:rsidR="00FC6AA8" w:rsidRPr="00223CAB">
              <w:rPr>
                <w:rStyle w:val="Hypertextovodkaz"/>
                <w:noProof/>
              </w:rPr>
              <w:t>OBSAH</w:t>
            </w:r>
            <w:r w:rsidR="00FC6AA8">
              <w:rPr>
                <w:noProof/>
                <w:webHidden/>
              </w:rPr>
              <w:tab/>
            </w:r>
            <w:r>
              <w:rPr>
                <w:noProof/>
                <w:webHidden/>
              </w:rPr>
              <w:fldChar w:fldCharType="begin"/>
            </w:r>
            <w:r w:rsidR="00FC6AA8">
              <w:rPr>
                <w:noProof/>
                <w:webHidden/>
              </w:rPr>
              <w:instrText xml:space="preserve"> PAGEREF _Toc149587135 \h </w:instrText>
            </w:r>
            <w:r>
              <w:rPr>
                <w:noProof/>
                <w:webHidden/>
              </w:rPr>
            </w:r>
            <w:r>
              <w:rPr>
                <w:noProof/>
                <w:webHidden/>
              </w:rPr>
              <w:fldChar w:fldCharType="separate"/>
            </w:r>
            <w:r w:rsidR="00FC6AA8">
              <w:rPr>
                <w:noProof/>
                <w:webHidden/>
              </w:rPr>
              <w:t>2</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36" w:history="1">
            <w:r w:rsidR="00FC6AA8" w:rsidRPr="00223CAB">
              <w:rPr>
                <w:rStyle w:val="Hypertextovodkaz"/>
                <w:noProof/>
              </w:rPr>
              <w:t>1.</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ÚVOD</w:t>
            </w:r>
            <w:r w:rsidR="00FC6AA8">
              <w:rPr>
                <w:noProof/>
                <w:webHidden/>
              </w:rPr>
              <w:tab/>
            </w:r>
            <w:r>
              <w:rPr>
                <w:noProof/>
                <w:webHidden/>
              </w:rPr>
              <w:fldChar w:fldCharType="begin"/>
            </w:r>
            <w:r w:rsidR="00FC6AA8">
              <w:rPr>
                <w:noProof/>
                <w:webHidden/>
              </w:rPr>
              <w:instrText xml:space="preserve"> PAGEREF _Toc149587136 \h </w:instrText>
            </w:r>
            <w:r>
              <w:rPr>
                <w:noProof/>
                <w:webHidden/>
              </w:rPr>
            </w:r>
            <w:r>
              <w:rPr>
                <w:noProof/>
                <w:webHidden/>
              </w:rPr>
              <w:fldChar w:fldCharType="separate"/>
            </w:r>
            <w:r w:rsidR="00FC6AA8">
              <w:rPr>
                <w:noProof/>
                <w:webHidden/>
              </w:rPr>
              <w:t>3</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37" w:history="1">
            <w:r w:rsidR="00FC6AA8" w:rsidRPr="00223CAB">
              <w:rPr>
                <w:rStyle w:val="Hypertextovodkaz"/>
                <w:noProof/>
              </w:rPr>
              <w:t>2.</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PODROBNOSTI K VÝKONU PRÁV</w:t>
            </w:r>
            <w:r w:rsidR="00FC6AA8">
              <w:rPr>
                <w:noProof/>
                <w:webHidden/>
              </w:rPr>
              <w:tab/>
            </w:r>
            <w:r>
              <w:rPr>
                <w:noProof/>
                <w:webHidden/>
              </w:rPr>
              <w:fldChar w:fldCharType="begin"/>
            </w:r>
            <w:r w:rsidR="00FC6AA8">
              <w:rPr>
                <w:noProof/>
                <w:webHidden/>
              </w:rPr>
              <w:instrText xml:space="preserve"> PAGEREF _Toc149587137 \h </w:instrText>
            </w:r>
            <w:r>
              <w:rPr>
                <w:noProof/>
                <w:webHidden/>
              </w:rPr>
            </w:r>
            <w:r>
              <w:rPr>
                <w:noProof/>
                <w:webHidden/>
              </w:rPr>
              <w:fldChar w:fldCharType="separate"/>
            </w:r>
            <w:r w:rsidR="00FC6AA8">
              <w:rPr>
                <w:noProof/>
                <w:webHidden/>
              </w:rPr>
              <w:t>3</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38" w:history="1">
            <w:r w:rsidR="00FC6AA8" w:rsidRPr="00223CAB">
              <w:rPr>
                <w:rStyle w:val="Hypertextovodkaz"/>
                <w:noProof/>
              </w:rPr>
              <w:t>2.1</w:t>
            </w:r>
            <w:r w:rsidR="00FC6AA8">
              <w:rPr>
                <w:rFonts w:asciiTheme="minorHAnsi" w:eastAsiaTheme="minorEastAsia" w:hAnsiTheme="minorHAnsi"/>
                <w:noProof/>
                <w:color w:val="auto"/>
                <w:sz w:val="22"/>
                <w:lang w:eastAsia="cs-CZ"/>
              </w:rPr>
              <w:tab/>
            </w:r>
            <w:r w:rsidR="00FC6AA8" w:rsidRPr="00223CAB">
              <w:rPr>
                <w:rStyle w:val="Hypertextovodkaz"/>
                <w:noProof/>
              </w:rPr>
              <w:t>Obecná ustanovení</w:t>
            </w:r>
            <w:r w:rsidR="00FC6AA8">
              <w:rPr>
                <w:noProof/>
                <w:webHidden/>
              </w:rPr>
              <w:tab/>
            </w:r>
            <w:r>
              <w:rPr>
                <w:noProof/>
                <w:webHidden/>
              </w:rPr>
              <w:fldChar w:fldCharType="begin"/>
            </w:r>
            <w:r w:rsidR="00FC6AA8">
              <w:rPr>
                <w:noProof/>
                <w:webHidden/>
              </w:rPr>
              <w:instrText xml:space="preserve"> PAGEREF _Toc149587138 \h </w:instrText>
            </w:r>
            <w:r>
              <w:rPr>
                <w:noProof/>
                <w:webHidden/>
              </w:rPr>
            </w:r>
            <w:r>
              <w:rPr>
                <w:noProof/>
                <w:webHidden/>
              </w:rPr>
              <w:fldChar w:fldCharType="separate"/>
            </w:r>
            <w:r w:rsidR="00FC6AA8">
              <w:rPr>
                <w:noProof/>
                <w:webHidden/>
              </w:rPr>
              <w:t>3</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39" w:history="1">
            <w:r w:rsidR="00FC6AA8" w:rsidRPr="00223CAB">
              <w:rPr>
                <w:rStyle w:val="Hypertextovodkaz"/>
                <w:noProof/>
              </w:rPr>
              <w:t>2.2</w:t>
            </w:r>
            <w:r w:rsidR="00FC6AA8">
              <w:rPr>
                <w:rFonts w:asciiTheme="minorHAnsi" w:eastAsiaTheme="minorEastAsia" w:hAnsiTheme="minorHAnsi"/>
                <w:noProof/>
                <w:color w:val="auto"/>
                <w:sz w:val="22"/>
                <w:lang w:eastAsia="cs-CZ"/>
              </w:rPr>
              <w:tab/>
            </w:r>
            <w:r w:rsidR="00FC6AA8" w:rsidRPr="00223CAB">
              <w:rPr>
                <w:rStyle w:val="Hypertextovodkaz"/>
                <w:noProof/>
              </w:rPr>
              <w:t>Práva a povinnosti dítěte</w:t>
            </w:r>
            <w:r w:rsidR="00FC6AA8">
              <w:rPr>
                <w:noProof/>
                <w:webHidden/>
              </w:rPr>
              <w:tab/>
            </w:r>
            <w:r>
              <w:rPr>
                <w:noProof/>
                <w:webHidden/>
              </w:rPr>
              <w:fldChar w:fldCharType="begin"/>
            </w:r>
            <w:r w:rsidR="00FC6AA8">
              <w:rPr>
                <w:noProof/>
                <w:webHidden/>
              </w:rPr>
              <w:instrText xml:space="preserve"> PAGEREF _Toc149587139 \h </w:instrText>
            </w:r>
            <w:r>
              <w:rPr>
                <w:noProof/>
                <w:webHidden/>
              </w:rPr>
            </w:r>
            <w:r>
              <w:rPr>
                <w:noProof/>
                <w:webHidden/>
              </w:rPr>
              <w:fldChar w:fldCharType="separate"/>
            </w:r>
            <w:r w:rsidR="00FC6AA8">
              <w:rPr>
                <w:noProof/>
                <w:webHidden/>
              </w:rPr>
              <w:t>3</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0" w:history="1">
            <w:r w:rsidR="00FC6AA8" w:rsidRPr="00223CAB">
              <w:rPr>
                <w:rStyle w:val="Hypertextovodkaz"/>
                <w:noProof/>
              </w:rPr>
              <w:t>2.3</w:t>
            </w:r>
            <w:r w:rsidR="00FC6AA8">
              <w:rPr>
                <w:rFonts w:asciiTheme="minorHAnsi" w:eastAsiaTheme="minorEastAsia" w:hAnsiTheme="minorHAnsi"/>
                <w:noProof/>
                <w:color w:val="auto"/>
                <w:sz w:val="22"/>
                <w:lang w:eastAsia="cs-CZ"/>
              </w:rPr>
              <w:tab/>
            </w:r>
            <w:r w:rsidR="00FC6AA8" w:rsidRPr="00223CAB">
              <w:rPr>
                <w:rStyle w:val="Hypertextovodkaz"/>
                <w:noProof/>
              </w:rPr>
              <w:t>Práva a povinnosti zákonných zástupců dítěte</w:t>
            </w:r>
            <w:r w:rsidR="00FC6AA8">
              <w:rPr>
                <w:noProof/>
                <w:webHidden/>
              </w:rPr>
              <w:tab/>
            </w:r>
            <w:r>
              <w:rPr>
                <w:noProof/>
                <w:webHidden/>
              </w:rPr>
              <w:fldChar w:fldCharType="begin"/>
            </w:r>
            <w:r w:rsidR="00FC6AA8">
              <w:rPr>
                <w:noProof/>
                <w:webHidden/>
              </w:rPr>
              <w:instrText xml:space="preserve"> PAGEREF _Toc149587140 \h </w:instrText>
            </w:r>
            <w:r>
              <w:rPr>
                <w:noProof/>
                <w:webHidden/>
              </w:rPr>
            </w:r>
            <w:r>
              <w:rPr>
                <w:noProof/>
                <w:webHidden/>
              </w:rPr>
              <w:fldChar w:fldCharType="separate"/>
            </w:r>
            <w:r w:rsidR="00FC6AA8">
              <w:rPr>
                <w:noProof/>
                <w:webHidden/>
              </w:rPr>
              <w:t>4</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1" w:history="1">
            <w:r w:rsidR="00FC6AA8" w:rsidRPr="00223CAB">
              <w:rPr>
                <w:rStyle w:val="Hypertextovodkaz"/>
                <w:noProof/>
              </w:rPr>
              <w:t>2.4</w:t>
            </w:r>
            <w:r w:rsidR="00FC6AA8">
              <w:rPr>
                <w:rFonts w:asciiTheme="minorHAnsi" w:eastAsiaTheme="minorEastAsia" w:hAnsiTheme="minorHAnsi"/>
                <w:noProof/>
                <w:color w:val="auto"/>
                <w:sz w:val="22"/>
                <w:lang w:eastAsia="cs-CZ"/>
              </w:rPr>
              <w:tab/>
            </w:r>
            <w:r w:rsidR="00FC6AA8" w:rsidRPr="00223CAB">
              <w:rPr>
                <w:rStyle w:val="Hypertextovodkaz"/>
                <w:noProof/>
              </w:rPr>
              <w:t>Pravidla vzájemných vztahů se zaměstnanci</w:t>
            </w:r>
            <w:r w:rsidR="00FC6AA8">
              <w:rPr>
                <w:noProof/>
                <w:webHidden/>
              </w:rPr>
              <w:tab/>
            </w:r>
            <w:r>
              <w:rPr>
                <w:noProof/>
                <w:webHidden/>
              </w:rPr>
              <w:fldChar w:fldCharType="begin"/>
            </w:r>
            <w:r w:rsidR="00FC6AA8">
              <w:rPr>
                <w:noProof/>
                <w:webHidden/>
              </w:rPr>
              <w:instrText xml:space="preserve"> PAGEREF _Toc149587141 \h </w:instrText>
            </w:r>
            <w:r>
              <w:rPr>
                <w:noProof/>
                <w:webHidden/>
              </w:rPr>
            </w:r>
            <w:r>
              <w:rPr>
                <w:noProof/>
                <w:webHidden/>
              </w:rPr>
              <w:fldChar w:fldCharType="separate"/>
            </w:r>
            <w:r w:rsidR="00FC6AA8">
              <w:rPr>
                <w:noProof/>
                <w:webHidden/>
              </w:rPr>
              <w:t>5</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2" w:history="1">
            <w:r w:rsidR="00FC6AA8" w:rsidRPr="00223CAB">
              <w:rPr>
                <w:rStyle w:val="Hypertextovodkaz"/>
                <w:noProof/>
              </w:rPr>
              <w:t>2.5</w:t>
            </w:r>
            <w:r w:rsidR="00FC6AA8">
              <w:rPr>
                <w:rFonts w:asciiTheme="minorHAnsi" w:eastAsiaTheme="minorEastAsia" w:hAnsiTheme="minorHAnsi"/>
                <w:noProof/>
                <w:color w:val="auto"/>
                <w:sz w:val="22"/>
                <w:lang w:eastAsia="cs-CZ"/>
              </w:rPr>
              <w:tab/>
            </w:r>
            <w:r w:rsidR="00FC6AA8" w:rsidRPr="00223CAB">
              <w:rPr>
                <w:rStyle w:val="Hypertextovodkaz"/>
                <w:noProof/>
              </w:rPr>
              <w:t>Práva a povinnosti školy</w:t>
            </w:r>
            <w:r w:rsidR="00FC6AA8">
              <w:rPr>
                <w:noProof/>
                <w:webHidden/>
              </w:rPr>
              <w:tab/>
            </w:r>
            <w:r>
              <w:rPr>
                <w:noProof/>
                <w:webHidden/>
              </w:rPr>
              <w:fldChar w:fldCharType="begin"/>
            </w:r>
            <w:r w:rsidR="00FC6AA8">
              <w:rPr>
                <w:noProof/>
                <w:webHidden/>
              </w:rPr>
              <w:instrText xml:space="preserve"> PAGEREF _Toc149587142 \h </w:instrText>
            </w:r>
            <w:r>
              <w:rPr>
                <w:noProof/>
                <w:webHidden/>
              </w:rPr>
            </w:r>
            <w:r>
              <w:rPr>
                <w:noProof/>
                <w:webHidden/>
              </w:rPr>
              <w:fldChar w:fldCharType="separate"/>
            </w:r>
            <w:r w:rsidR="00FC6AA8">
              <w:rPr>
                <w:noProof/>
                <w:webHidden/>
              </w:rPr>
              <w:t>6</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3" w:history="1">
            <w:r w:rsidR="00FC6AA8" w:rsidRPr="00223CAB">
              <w:rPr>
                <w:rStyle w:val="Hypertextovodkaz"/>
                <w:noProof/>
              </w:rPr>
              <w:t>2.6</w:t>
            </w:r>
            <w:r w:rsidR="00FC6AA8">
              <w:rPr>
                <w:rFonts w:asciiTheme="minorHAnsi" w:eastAsiaTheme="minorEastAsia" w:hAnsiTheme="minorHAnsi"/>
                <w:noProof/>
                <w:color w:val="auto"/>
                <w:sz w:val="22"/>
                <w:lang w:eastAsia="cs-CZ"/>
              </w:rPr>
              <w:tab/>
            </w:r>
            <w:r w:rsidR="00FC6AA8" w:rsidRPr="00223CAB">
              <w:rPr>
                <w:rStyle w:val="Hypertextovodkaz"/>
                <w:noProof/>
              </w:rPr>
              <w:t>Postup školy v případě výskytu příznaků infekční choroby u dítěte</w:t>
            </w:r>
            <w:r w:rsidR="00FC6AA8">
              <w:rPr>
                <w:noProof/>
                <w:webHidden/>
              </w:rPr>
              <w:tab/>
            </w:r>
            <w:r>
              <w:rPr>
                <w:noProof/>
                <w:webHidden/>
              </w:rPr>
              <w:fldChar w:fldCharType="begin"/>
            </w:r>
            <w:r w:rsidR="00FC6AA8">
              <w:rPr>
                <w:noProof/>
                <w:webHidden/>
              </w:rPr>
              <w:instrText xml:space="preserve"> PAGEREF _Toc149587143 \h </w:instrText>
            </w:r>
            <w:r>
              <w:rPr>
                <w:noProof/>
                <w:webHidden/>
              </w:rPr>
            </w:r>
            <w:r>
              <w:rPr>
                <w:noProof/>
                <w:webHidden/>
              </w:rPr>
              <w:fldChar w:fldCharType="separate"/>
            </w:r>
            <w:r w:rsidR="00FC6AA8">
              <w:rPr>
                <w:noProof/>
                <w:webHidden/>
              </w:rPr>
              <w:t>7</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4" w:history="1">
            <w:r w:rsidR="00FC6AA8" w:rsidRPr="00223CAB">
              <w:rPr>
                <w:rStyle w:val="Hypertextovodkaz"/>
                <w:noProof/>
              </w:rPr>
              <w:t>2.7</w:t>
            </w:r>
            <w:r w:rsidR="00FC6AA8">
              <w:rPr>
                <w:rFonts w:asciiTheme="minorHAnsi" w:eastAsiaTheme="minorEastAsia" w:hAnsiTheme="minorHAnsi"/>
                <w:noProof/>
                <w:color w:val="auto"/>
                <w:sz w:val="22"/>
                <w:lang w:eastAsia="cs-CZ"/>
              </w:rPr>
              <w:tab/>
            </w:r>
            <w:r w:rsidR="00FC6AA8" w:rsidRPr="00223CAB">
              <w:rPr>
                <w:rStyle w:val="Hypertextovodkaz"/>
                <w:noProof/>
              </w:rPr>
              <w:t>Vnitřní režim a provoz MŠ</w:t>
            </w:r>
            <w:r w:rsidR="00FC6AA8">
              <w:rPr>
                <w:noProof/>
                <w:webHidden/>
              </w:rPr>
              <w:tab/>
            </w:r>
            <w:r>
              <w:rPr>
                <w:noProof/>
                <w:webHidden/>
              </w:rPr>
              <w:fldChar w:fldCharType="begin"/>
            </w:r>
            <w:r w:rsidR="00FC6AA8">
              <w:rPr>
                <w:noProof/>
                <w:webHidden/>
              </w:rPr>
              <w:instrText xml:space="preserve"> PAGEREF _Toc149587144 \h </w:instrText>
            </w:r>
            <w:r>
              <w:rPr>
                <w:noProof/>
                <w:webHidden/>
              </w:rPr>
            </w:r>
            <w:r>
              <w:rPr>
                <w:noProof/>
                <w:webHidden/>
              </w:rPr>
              <w:fldChar w:fldCharType="separate"/>
            </w:r>
            <w:r w:rsidR="00FC6AA8">
              <w:rPr>
                <w:noProof/>
                <w:webHidden/>
              </w:rPr>
              <w:t>10</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45" w:history="1">
            <w:r w:rsidR="00FC6AA8" w:rsidRPr="00223CAB">
              <w:rPr>
                <w:rStyle w:val="Hypertextovodkaz"/>
                <w:rFonts w:cs="Times New Roman"/>
                <w:noProof/>
              </w:rPr>
              <w:t>2.8</w:t>
            </w:r>
            <w:r w:rsidR="00FC6AA8">
              <w:rPr>
                <w:rFonts w:asciiTheme="minorHAnsi" w:eastAsiaTheme="minorEastAsia" w:hAnsiTheme="minorHAnsi"/>
                <w:noProof/>
                <w:color w:val="auto"/>
                <w:sz w:val="22"/>
                <w:lang w:eastAsia="cs-CZ"/>
              </w:rPr>
              <w:tab/>
            </w:r>
            <w:r w:rsidR="00FC6AA8" w:rsidRPr="00223CAB">
              <w:rPr>
                <w:rStyle w:val="Hypertextovodkaz"/>
                <w:rFonts w:cs="Times New Roman"/>
                <w:bCs/>
                <w:noProof/>
              </w:rPr>
              <w:t>Ukončení docházky do mateřské školy</w:t>
            </w:r>
            <w:r w:rsidR="00FC6AA8">
              <w:rPr>
                <w:noProof/>
                <w:webHidden/>
              </w:rPr>
              <w:tab/>
            </w:r>
            <w:r>
              <w:rPr>
                <w:noProof/>
                <w:webHidden/>
              </w:rPr>
              <w:fldChar w:fldCharType="begin"/>
            </w:r>
            <w:r w:rsidR="00FC6AA8">
              <w:rPr>
                <w:noProof/>
                <w:webHidden/>
              </w:rPr>
              <w:instrText xml:space="preserve"> PAGEREF _Toc149587145 \h </w:instrText>
            </w:r>
            <w:r>
              <w:rPr>
                <w:noProof/>
                <w:webHidden/>
              </w:rPr>
            </w:r>
            <w:r>
              <w:rPr>
                <w:noProof/>
                <w:webHidden/>
              </w:rPr>
              <w:fldChar w:fldCharType="separate"/>
            </w:r>
            <w:r w:rsidR="00FC6AA8">
              <w:rPr>
                <w:noProof/>
                <w:webHidden/>
              </w:rPr>
              <w:t>12</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46" w:history="1">
            <w:r w:rsidR="00FC6AA8" w:rsidRPr="00223CAB">
              <w:rPr>
                <w:rStyle w:val="Hypertextovodkaz"/>
                <w:noProof/>
              </w:rPr>
              <w:t>3.</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PODMÍNKY ZAJIŠTĚNÍ BEZPEČNOSTI A OCHRANY ZDRAVÍ DĚTÍ A JEJICH OCHRANY PŘED SOCIÁLNĚ PATOLOGICKÝMI JEVY A PŘED PROJEVY DISKRIMINACE, NEPŘÁTELSTVÍ NEBO NÁSILÍ.</w:t>
            </w:r>
            <w:r w:rsidR="00FC6AA8">
              <w:rPr>
                <w:noProof/>
                <w:webHidden/>
              </w:rPr>
              <w:tab/>
            </w:r>
            <w:r>
              <w:rPr>
                <w:noProof/>
                <w:webHidden/>
              </w:rPr>
              <w:fldChar w:fldCharType="begin"/>
            </w:r>
            <w:r w:rsidR="00FC6AA8">
              <w:rPr>
                <w:noProof/>
                <w:webHidden/>
              </w:rPr>
              <w:instrText xml:space="preserve"> PAGEREF _Toc149587146 \h </w:instrText>
            </w:r>
            <w:r>
              <w:rPr>
                <w:noProof/>
                <w:webHidden/>
              </w:rPr>
            </w:r>
            <w:r>
              <w:rPr>
                <w:noProof/>
                <w:webHidden/>
              </w:rPr>
              <w:fldChar w:fldCharType="separate"/>
            </w:r>
            <w:r w:rsidR="00FC6AA8">
              <w:rPr>
                <w:noProof/>
                <w:webHidden/>
              </w:rPr>
              <w:t>12</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47" w:history="1">
            <w:r w:rsidR="00FC6AA8" w:rsidRPr="00223CAB">
              <w:rPr>
                <w:rStyle w:val="Hypertextovodkaz"/>
                <w:noProof/>
              </w:rPr>
              <w:t>4.</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podmínky realizace povinné školní docházky/ povinné předškolní vzdělávání</w:t>
            </w:r>
            <w:r w:rsidR="00FC6AA8">
              <w:rPr>
                <w:noProof/>
                <w:webHidden/>
              </w:rPr>
              <w:tab/>
            </w:r>
            <w:r>
              <w:rPr>
                <w:noProof/>
                <w:webHidden/>
              </w:rPr>
              <w:fldChar w:fldCharType="begin"/>
            </w:r>
            <w:r w:rsidR="00FC6AA8">
              <w:rPr>
                <w:noProof/>
                <w:webHidden/>
              </w:rPr>
              <w:instrText xml:space="preserve"> PAGEREF _Toc149587147 \h </w:instrText>
            </w:r>
            <w:r>
              <w:rPr>
                <w:noProof/>
                <w:webHidden/>
              </w:rPr>
            </w:r>
            <w:r>
              <w:rPr>
                <w:noProof/>
                <w:webHidden/>
              </w:rPr>
              <w:fldChar w:fldCharType="separate"/>
            </w:r>
            <w:r w:rsidR="00FC6AA8">
              <w:rPr>
                <w:noProof/>
                <w:webHidden/>
              </w:rPr>
              <w:t>15</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48" w:history="1">
            <w:r w:rsidR="00FC6AA8" w:rsidRPr="00223CAB">
              <w:rPr>
                <w:rStyle w:val="Hypertextovodkaz"/>
                <w:noProof/>
              </w:rPr>
              <w:t>5.</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INDIVIDUÁLNÍ VZDÉLÁVÁNÍ</w:t>
            </w:r>
            <w:r w:rsidR="00FC6AA8">
              <w:rPr>
                <w:noProof/>
                <w:webHidden/>
              </w:rPr>
              <w:tab/>
            </w:r>
            <w:r>
              <w:rPr>
                <w:noProof/>
                <w:webHidden/>
              </w:rPr>
              <w:fldChar w:fldCharType="begin"/>
            </w:r>
            <w:r w:rsidR="00FC6AA8">
              <w:rPr>
                <w:noProof/>
                <w:webHidden/>
              </w:rPr>
              <w:instrText xml:space="preserve"> PAGEREF _Toc149587148 \h </w:instrText>
            </w:r>
            <w:r>
              <w:rPr>
                <w:noProof/>
                <w:webHidden/>
              </w:rPr>
            </w:r>
            <w:r>
              <w:rPr>
                <w:noProof/>
                <w:webHidden/>
              </w:rPr>
              <w:fldChar w:fldCharType="separate"/>
            </w:r>
            <w:r w:rsidR="00FC6AA8">
              <w:rPr>
                <w:noProof/>
                <w:webHidden/>
              </w:rPr>
              <w:t>16</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49" w:history="1">
            <w:r w:rsidR="00FC6AA8" w:rsidRPr="00223CAB">
              <w:rPr>
                <w:rStyle w:val="Hypertextovodkaz"/>
                <w:noProof/>
              </w:rPr>
              <w:t>6.</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PODMÍNKY ZACHÁZENÍ S MAJETKEM ŠKOLY</w:t>
            </w:r>
            <w:r w:rsidR="00FC6AA8">
              <w:rPr>
                <w:noProof/>
                <w:webHidden/>
              </w:rPr>
              <w:tab/>
            </w:r>
            <w:r>
              <w:rPr>
                <w:noProof/>
                <w:webHidden/>
              </w:rPr>
              <w:fldChar w:fldCharType="begin"/>
            </w:r>
            <w:r w:rsidR="00FC6AA8">
              <w:rPr>
                <w:noProof/>
                <w:webHidden/>
              </w:rPr>
              <w:instrText xml:space="preserve"> PAGEREF _Toc149587149 \h </w:instrText>
            </w:r>
            <w:r>
              <w:rPr>
                <w:noProof/>
                <w:webHidden/>
              </w:rPr>
            </w:r>
            <w:r>
              <w:rPr>
                <w:noProof/>
                <w:webHidden/>
              </w:rPr>
              <w:fldChar w:fldCharType="separate"/>
            </w:r>
            <w:r w:rsidR="00FC6AA8">
              <w:rPr>
                <w:noProof/>
                <w:webHidden/>
              </w:rPr>
              <w:t>17</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50" w:history="1">
            <w:r w:rsidR="00FC6AA8" w:rsidRPr="00223CAB">
              <w:rPr>
                <w:rStyle w:val="Hypertextovodkaz"/>
                <w:rFonts w:eastAsia="Times New Roman"/>
                <w:noProof/>
              </w:rPr>
              <w:t>7.</w:t>
            </w:r>
            <w:r w:rsidR="00FC6AA8">
              <w:rPr>
                <w:rFonts w:asciiTheme="minorHAnsi" w:eastAsiaTheme="minorEastAsia" w:hAnsiTheme="minorHAnsi"/>
                <w:b w:val="0"/>
                <w:caps w:val="0"/>
                <w:noProof/>
                <w:color w:val="auto"/>
                <w:sz w:val="22"/>
                <w:lang w:eastAsia="cs-CZ"/>
              </w:rPr>
              <w:tab/>
            </w:r>
            <w:r w:rsidR="00FC6AA8" w:rsidRPr="00223CAB">
              <w:rPr>
                <w:rStyle w:val="Hypertextovodkaz"/>
                <w:rFonts w:eastAsia="Times New Roman"/>
                <w:noProof/>
              </w:rPr>
              <w:t>VZDĚLÁVÁNÍ DYSTANČNÍM ZPŮsobem</w:t>
            </w:r>
            <w:r w:rsidR="00FC6AA8">
              <w:rPr>
                <w:noProof/>
                <w:webHidden/>
              </w:rPr>
              <w:tab/>
            </w:r>
            <w:r>
              <w:rPr>
                <w:noProof/>
                <w:webHidden/>
              </w:rPr>
              <w:fldChar w:fldCharType="begin"/>
            </w:r>
            <w:r w:rsidR="00FC6AA8">
              <w:rPr>
                <w:noProof/>
                <w:webHidden/>
              </w:rPr>
              <w:instrText xml:space="preserve"> PAGEREF _Toc149587150 \h </w:instrText>
            </w:r>
            <w:r>
              <w:rPr>
                <w:noProof/>
                <w:webHidden/>
              </w:rPr>
            </w:r>
            <w:r>
              <w:rPr>
                <w:noProof/>
                <w:webHidden/>
              </w:rPr>
              <w:fldChar w:fldCharType="separate"/>
            </w:r>
            <w:r w:rsidR="00FC6AA8">
              <w:rPr>
                <w:noProof/>
                <w:webHidden/>
              </w:rPr>
              <w:t>17</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51" w:history="1">
            <w:r w:rsidR="00FC6AA8" w:rsidRPr="00223CAB">
              <w:rPr>
                <w:rStyle w:val="Hypertextovodkaz"/>
                <w:rFonts w:eastAsia="Times New Roman" w:cs="Times New Roman"/>
                <w:b/>
                <w:noProof/>
                <w:lang w:eastAsia="cs-CZ"/>
              </w:rPr>
              <w:t>Distanční formy vzdělávání</w:t>
            </w:r>
            <w:r w:rsidR="00FC6AA8">
              <w:rPr>
                <w:noProof/>
                <w:webHidden/>
              </w:rPr>
              <w:tab/>
            </w:r>
            <w:r>
              <w:rPr>
                <w:noProof/>
                <w:webHidden/>
              </w:rPr>
              <w:fldChar w:fldCharType="begin"/>
            </w:r>
            <w:r w:rsidR="00FC6AA8">
              <w:rPr>
                <w:noProof/>
                <w:webHidden/>
              </w:rPr>
              <w:instrText xml:space="preserve"> PAGEREF _Toc149587151 \h </w:instrText>
            </w:r>
            <w:r>
              <w:rPr>
                <w:noProof/>
                <w:webHidden/>
              </w:rPr>
            </w:r>
            <w:r>
              <w:rPr>
                <w:noProof/>
                <w:webHidden/>
              </w:rPr>
              <w:fldChar w:fldCharType="separate"/>
            </w:r>
            <w:r w:rsidR="00FC6AA8">
              <w:rPr>
                <w:noProof/>
                <w:webHidden/>
              </w:rPr>
              <w:t>17</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52" w:history="1">
            <w:r w:rsidR="00FC6AA8" w:rsidRPr="00223CAB">
              <w:rPr>
                <w:rStyle w:val="Hypertextovodkaz"/>
                <w:rFonts w:eastAsia="Times New Roman" w:cs="Times New Roman"/>
                <w:b/>
                <w:noProof/>
              </w:rPr>
              <w:t>Způsob realizace distančního vzdělávání</w:t>
            </w:r>
            <w:r w:rsidR="00FC6AA8">
              <w:rPr>
                <w:noProof/>
                <w:webHidden/>
              </w:rPr>
              <w:tab/>
            </w:r>
            <w:r>
              <w:rPr>
                <w:noProof/>
                <w:webHidden/>
              </w:rPr>
              <w:fldChar w:fldCharType="begin"/>
            </w:r>
            <w:r w:rsidR="00FC6AA8">
              <w:rPr>
                <w:noProof/>
                <w:webHidden/>
              </w:rPr>
              <w:instrText xml:space="preserve"> PAGEREF _Toc149587152 \h </w:instrText>
            </w:r>
            <w:r>
              <w:rPr>
                <w:noProof/>
                <w:webHidden/>
              </w:rPr>
            </w:r>
            <w:r>
              <w:rPr>
                <w:noProof/>
                <w:webHidden/>
              </w:rPr>
              <w:fldChar w:fldCharType="separate"/>
            </w:r>
            <w:r w:rsidR="00FC6AA8">
              <w:rPr>
                <w:noProof/>
                <w:webHidden/>
              </w:rPr>
              <w:t>18</w:t>
            </w:r>
            <w:r>
              <w:rPr>
                <w:noProof/>
                <w:webHidden/>
              </w:rPr>
              <w:fldChar w:fldCharType="end"/>
            </w:r>
          </w:hyperlink>
        </w:p>
        <w:p w:rsidR="00FC6AA8" w:rsidRDefault="00E73D24">
          <w:pPr>
            <w:pStyle w:val="Obsah2"/>
            <w:rPr>
              <w:rFonts w:asciiTheme="minorHAnsi" w:eastAsiaTheme="minorEastAsia" w:hAnsiTheme="minorHAnsi"/>
              <w:noProof/>
              <w:color w:val="auto"/>
              <w:sz w:val="22"/>
              <w:lang w:eastAsia="cs-CZ"/>
            </w:rPr>
          </w:pPr>
          <w:hyperlink w:anchor="_Toc149587153" w:history="1">
            <w:r w:rsidR="00FC6AA8" w:rsidRPr="00223CAB">
              <w:rPr>
                <w:rStyle w:val="Hypertextovodkaz"/>
                <w:rFonts w:eastAsia="Times New Roman" w:cs="Times New Roman"/>
                <w:b/>
                <w:bCs/>
                <w:noProof/>
              </w:rPr>
              <w:t>Pedagogové v době karantény a distančního vzdělávání</w:t>
            </w:r>
            <w:r w:rsidR="00FC6AA8">
              <w:rPr>
                <w:noProof/>
                <w:webHidden/>
              </w:rPr>
              <w:tab/>
            </w:r>
            <w:r>
              <w:rPr>
                <w:noProof/>
                <w:webHidden/>
              </w:rPr>
              <w:fldChar w:fldCharType="begin"/>
            </w:r>
            <w:r w:rsidR="00FC6AA8">
              <w:rPr>
                <w:noProof/>
                <w:webHidden/>
              </w:rPr>
              <w:instrText xml:space="preserve"> PAGEREF _Toc149587153 \h </w:instrText>
            </w:r>
            <w:r>
              <w:rPr>
                <w:noProof/>
                <w:webHidden/>
              </w:rPr>
            </w:r>
            <w:r>
              <w:rPr>
                <w:noProof/>
                <w:webHidden/>
              </w:rPr>
              <w:fldChar w:fldCharType="separate"/>
            </w:r>
            <w:r w:rsidR="00FC6AA8">
              <w:rPr>
                <w:noProof/>
                <w:webHidden/>
              </w:rPr>
              <w:t>19</w:t>
            </w:r>
            <w:r>
              <w:rPr>
                <w:noProof/>
                <w:webHidden/>
              </w:rPr>
              <w:fldChar w:fldCharType="end"/>
            </w:r>
          </w:hyperlink>
        </w:p>
        <w:p w:rsidR="00FC6AA8" w:rsidRDefault="00E73D24">
          <w:pPr>
            <w:pStyle w:val="Obsah1"/>
            <w:rPr>
              <w:rFonts w:asciiTheme="minorHAnsi" w:eastAsiaTheme="minorEastAsia" w:hAnsiTheme="minorHAnsi"/>
              <w:b w:val="0"/>
              <w:caps w:val="0"/>
              <w:noProof/>
              <w:color w:val="auto"/>
              <w:sz w:val="22"/>
              <w:lang w:eastAsia="cs-CZ"/>
            </w:rPr>
          </w:pPr>
          <w:hyperlink w:anchor="_Toc149587154" w:history="1">
            <w:r w:rsidR="00FC6AA8" w:rsidRPr="00223CAB">
              <w:rPr>
                <w:rStyle w:val="Hypertextovodkaz"/>
                <w:noProof/>
              </w:rPr>
              <w:t>8.</w:t>
            </w:r>
            <w:r w:rsidR="00FC6AA8">
              <w:rPr>
                <w:rFonts w:asciiTheme="minorHAnsi" w:eastAsiaTheme="minorEastAsia" w:hAnsiTheme="minorHAnsi"/>
                <w:b w:val="0"/>
                <w:caps w:val="0"/>
                <w:noProof/>
                <w:color w:val="auto"/>
                <w:sz w:val="22"/>
                <w:lang w:eastAsia="cs-CZ"/>
              </w:rPr>
              <w:tab/>
            </w:r>
            <w:r w:rsidR="00FC6AA8" w:rsidRPr="00223CAB">
              <w:rPr>
                <w:rStyle w:val="Hypertextovodkaz"/>
                <w:noProof/>
              </w:rPr>
              <w:t>ZÁVĚREČNÁ USTANOVENÍ</w:t>
            </w:r>
            <w:r w:rsidR="00FC6AA8">
              <w:rPr>
                <w:noProof/>
                <w:webHidden/>
              </w:rPr>
              <w:tab/>
            </w:r>
            <w:r>
              <w:rPr>
                <w:noProof/>
                <w:webHidden/>
              </w:rPr>
              <w:fldChar w:fldCharType="begin"/>
            </w:r>
            <w:r w:rsidR="00FC6AA8">
              <w:rPr>
                <w:noProof/>
                <w:webHidden/>
              </w:rPr>
              <w:instrText xml:space="preserve"> PAGEREF _Toc149587154 \h </w:instrText>
            </w:r>
            <w:r>
              <w:rPr>
                <w:noProof/>
                <w:webHidden/>
              </w:rPr>
            </w:r>
            <w:r>
              <w:rPr>
                <w:noProof/>
                <w:webHidden/>
              </w:rPr>
              <w:fldChar w:fldCharType="separate"/>
            </w:r>
            <w:r w:rsidR="00FC6AA8">
              <w:rPr>
                <w:noProof/>
                <w:webHidden/>
              </w:rPr>
              <w:t>20</w:t>
            </w:r>
            <w:r>
              <w:rPr>
                <w:noProof/>
                <w:webHidden/>
              </w:rPr>
              <w:fldChar w:fldCharType="end"/>
            </w:r>
          </w:hyperlink>
        </w:p>
        <w:p w:rsidR="00822912" w:rsidRDefault="00E73D24" w:rsidP="00822912">
          <w:pPr>
            <w:pStyle w:val="NONO"/>
            <w:tabs>
              <w:tab w:val="left" w:pos="2925"/>
            </w:tabs>
            <w:rPr>
              <w:b/>
              <w:bCs/>
              <w:noProof/>
            </w:rPr>
          </w:pPr>
          <w:r w:rsidRPr="00683838">
            <w:rPr>
              <w:b/>
              <w:bCs/>
              <w:noProof/>
            </w:rPr>
            <w:fldChar w:fldCharType="end"/>
          </w:r>
        </w:p>
      </w:sdtContent>
    </w:sdt>
    <w:bookmarkEnd w:id="16" w:displacedByCustomXml="prev"/>
    <w:bookmarkEnd w:id="15" w:displacedByCustomXml="prev"/>
    <w:p w:rsidR="0096415C" w:rsidRPr="0096415C" w:rsidRDefault="00822912" w:rsidP="00822912">
      <w:pPr>
        <w:pStyle w:val="NONO"/>
        <w:tabs>
          <w:tab w:val="left" w:pos="2925"/>
        </w:tabs>
      </w:pPr>
      <w:r>
        <w:rPr>
          <w:b/>
          <w:bCs/>
          <w:noProof/>
        </w:rPr>
        <w:tab/>
      </w:r>
    </w:p>
    <w:p w:rsidR="00F76A2A" w:rsidRPr="00C14F9B" w:rsidRDefault="00F76A2A" w:rsidP="00F76A2A">
      <w:pPr>
        <w:spacing w:after="160"/>
        <w:ind w:firstLine="0"/>
        <w:jc w:val="left"/>
        <w:rPr>
          <w:b/>
        </w:rPr>
      </w:pPr>
    </w:p>
    <w:p w:rsidR="0096415C" w:rsidRDefault="0096415C">
      <w:pPr>
        <w:spacing w:after="160"/>
        <w:ind w:firstLine="0"/>
        <w:jc w:val="left"/>
      </w:pPr>
      <w:r>
        <w:br w:type="page"/>
      </w:r>
    </w:p>
    <w:p w:rsidR="00C61AB8" w:rsidRDefault="00C61AB8" w:rsidP="00C61AB8">
      <w:pPr>
        <w:pStyle w:val="Nadpis1"/>
        <w:numPr>
          <w:ilvl w:val="0"/>
          <w:numId w:val="0"/>
        </w:numPr>
        <w:ind w:left="502"/>
        <w:rPr>
          <w:sz w:val="32"/>
        </w:rPr>
      </w:pPr>
    </w:p>
    <w:p w:rsidR="00DF5074" w:rsidRPr="00C61AB8" w:rsidRDefault="00651F9B" w:rsidP="00C61AB8">
      <w:pPr>
        <w:pStyle w:val="Nadpis1"/>
        <w:rPr>
          <w:sz w:val="32"/>
        </w:rPr>
      </w:pPr>
      <w:bookmarkStart w:id="18" w:name="_Toc149587136"/>
      <w:r w:rsidRPr="00C61AB8">
        <w:rPr>
          <w:sz w:val="32"/>
        </w:rPr>
        <w:t>ÚVOD</w:t>
      </w:r>
      <w:bookmarkEnd w:id="18"/>
    </w:p>
    <w:p w:rsidR="00651F9B" w:rsidRPr="00DB6E59" w:rsidRDefault="00651F9B" w:rsidP="00651F9B">
      <w:r w:rsidRPr="00DB6E59">
        <w:t xml:space="preserve">Školní řád mateřské školy je základní organizační normou, stanoví zásady organizace a řízení činnosti v procesu předškolního vzdělávání. Je závazný pro všechny účastníky výchovně – vzdělávacího procesu </w:t>
      </w:r>
      <w:r w:rsidR="00D0317E">
        <w:t>(děti, zákonné zástupce</w:t>
      </w:r>
      <w:r w:rsidRPr="00DB6E59">
        <w:t xml:space="preserve"> a zaměstnance)</w:t>
      </w:r>
    </w:p>
    <w:p w:rsidR="00DF5074" w:rsidRDefault="00651F9B" w:rsidP="003569DB">
      <w:pPr>
        <w:pStyle w:val="NONO"/>
      </w:pPr>
      <w:r w:rsidRPr="003569DB">
        <w:t>Obsah školního řádu je vymezen zákonem č. 561/2004 Sb. (školským zákonem),</w:t>
      </w:r>
      <w:r w:rsidR="003569DB">
        <w:t xml:space="preserve"> </w:t>
      </w:r>
      <w:r w:rsidRPr="003569DB">
        <w:t>vyhláškou č.14/2005 Sb. o předškolním vzdělávání a její novelizací vyhláškou</w:t>
      </w:r>
      <w:r w:rsidR="003569DB">
        <w:t xml:space="preserve"> </w:t>
      </w:r>
      <w:r w:rsidRPr="003569DB">
        <w:t>č.43/2006 Sb. a dalšími souvisejícími normami, např. zákonem č. 258/2000 Sb.</w:t>
      </w:r>
      <w:r w:rsidR="003569DB">
        <w:t xml:space="preserve"> </w:t>
      </w:r>
      <w:r w:rsidRPr="003569DB">
        <w:t>o ochraně veřejného zdraví.</w:t>
      </w:r>
    </w:p>
    <w:p w:rsidR="00437A1A" w:rsidRPr="00437A1A" w:rsidRDefault="00437A1A" w:rsidP="00437A1A"/>
    <w:p w:rsidR="003569DB" w:rsidRPr="00E01603" w:rsidRDefault="00430376" w:rsidP="003569DB">
      <w:pPr>
        <w:pStyle w:val="Nadpis1"/>
        <w:rPr>
          <w:sz w:val="32"/>
        </w:rPr>
      </w:pPr>
      <w:bookmarkStart w:id="19" w:name="_Toc149587137"/>
      <w:r w:rsidRPr="00E01603">
        <w:rPr>
          <w:sz w:val="32"/>
        </w:rPr>
        <w:t>P</w:t>
      </w:r>
      <w:r w:rsidR="003569DB" w:rsidRPr="00E01603">
        <w:rPr>
          <w:sz w:val="32"/>
        </w:rPr>
        <w:t>ODROBNOSTI K VÝKONU PRÁV</w:t>
      </w:r>
      <w:bookmarkEnd w:id="19"/>
    </w:p>
    <w:p w:rsidR="003569DB" w:rsidRPr="009F50E3" w:rsidRDefault="00955B3C" w:rsidP="003569DB">
      <w:pPr>
        <w:pStyle w:val="Nadpis2"/>
        <w:rPr>
          <w:sz w:val="28"/>
          <w:szCs w:val="28"/>
        </w:rPr>
      </w:pPr>
      <w:r>
        <w:rPr>
          <w:sz w:val="28"/>
          <w:szCs w:val="28"/>
        </w:rPr>
        <w:t xml:space="preserve"> </w:t>
      </w:r>
      <w:bookmarkStart w:id="20" w:name="_Toc149587138"/>
      <w:r w:rsidR="003569DB" w:rsidRPr="009F50E3">
        <w:rPr>
          <w:sz w:val="28"/>
          <w:szCs w:val="28"/>
        </w:rPr>
        <w:t>O</w:t>
      </w:r>
      <w:r w:rsidR="000A3195" w:rsidRPr="009F50E3">
        <w:rPr>
          <w:sz w:val="28"/>
          <w:szCs w:val="28"/>
        </w:rPr>
        <w:t>becná ustanovení</w:t>
      </w:r>
      <w:bookmarkEnd w:id="20"/>
    </w:p>
    <w:p w:rsidR="00437A1A" w:rsidRPr="00DB6E59" w:rsidRDefault="003569DB" w:rsidP="00EB7715">
      <w:r w:rsidRPr="00DB6E59">
        <w:t>Základní podmínkou při poskytování všech služeb je bezpečnost dětí, vytváření</w:t>
      </w:r>
      <w:r>
        <w:t xml:space="preserve"> </w:t>
      </w:r>
      <w:r w:rsidRPr="00DB6E59">
        <w:t>podmínek pro jejich zdravý vývoj a předcházení vzniku sociálně patologických</w:t>
      </w:r>
      <w:r>
        <w:t xml:space="preserve"> </w:t>
      </w:r>
      <w:r w:rsidR="00EB7715">
        <w:t>jevů</w:t>
      </w:r>
    </w:p>
    <w:p w:rsidR="00423B75" w:rsidRPr="009F50E3" w:rsidRDefault="005B45F5" w:rsidP="00423B75">
      <w:pPr>
        <w:pStyle w:val="Nadpis2"/>
        <w:rPr>
          <w:sz w:val="28"/>
          <w:szCs w:val="28"/>
        </w:rPr>
      </w:pPr>
      <w:r>
        <w:rPr>
          <w:sz w:val="28"/>
          <w:szCs w:val="28"/>
        </w:rPr>
        <w:t xml:space="preserve">  </w:t>
      </w:r>
      <w:bookmarkStart w:id="21" w:name="_Toc149587139"/>
      <w:r w:rsidR="000A3195" w:rsidRPr="009F50E3">
        <w:rPr>
          <w:sz w:val="28"/>
          <w:szCs w:val="28"/>
        </w:rPr>
        <w:t>Práva a povinnosti dítěte</w:t>
      </w:r>
      <w:bookmarkEnd w:id="21"/>
    </w:p>
    <w:p w:rsidR="0040033D" w:rsidRPr="000E116F" w:rsidRDefault="0040033D" w:rsidP="000E116F">
      <w:pPr>
        <w:rPr>
          <w:rStyle w:val="Siln"/>
        </w:rPr>
      </w:pPr>
      <w:r w:rsidRPr="000E116F">
        <w:rPr>
          <w:rStyle w:val="Siln"/>
        </w:rPr>
        <w:t>Dítě má právo:</w:t>
      </w:r>
    </w:p>
    <w:p w:rsidR="00100186" w:rsidRPr="00DB6E59" w:rsidRDefault="00100186" w:rsidP="00D23FEE">
      <w:pPr>
        <w:pStyle w:val="Odstavecseseznamem"/>
        <w:numPr>
          <w:ilvl w:val="0"/>
          <w:numId w:val="6"/>
        </w:numPr>
        <w:spacing w:before="0" w:after="0" w:line="240" w:lineRule="auto"/>
        <w:jc w:val="left"/>
      </w:pPr>
      <w:bookmarkStart w:id="22" w:name="_Hlk62839640"/>
      <w:r w:rsidRPr="00DB6E59">
        <w:t>na vzdělávání</w:t>
      </w:r>
      <w:r>
        <w:t>,</w:t>
      </w:r>
    </w:p>
    <w:p w:rsidR="00100186" w:rsidRPr="00DB6E59" w:rsidRDefault="00100186" w:rsidP="00D23FEE">
      <w:pPr>
        <w:pStyle w:val="Odstavecseseznamem"/>
        <w:numPr>
          <w:ilvl w:val="0"/>
          <w:numId w:val="6"/>
        </w:numPr>
        <w:spacing w:before="0" w:after="0" w:line="240" w:lineRule="auto"/>
        <w:jc w:val="left"/>
      </w:pPr>
      <w:r w:rsidRPr="00DB6E59">
        <w:t>na slušné, ohleduplné, vstřícné a neponižující zacházení</w:t>
      </w:r>
      <w:r>
        <w:t>,</w:t>
      </w:r>
    </w:p>
    <w:p w:rsidR="00100186" w:rsidRPr="00DB6E59" w:rsidRDefault="00100186" w:rsidP="00D23FEE">
      <w:pPr>
        <w:pStyle w:val="Odstavecseseznamem"/>
        <w:numPr>
          <w:ilvl w:val="0"/>
          <w:numId w:val="6"/>
        </w:numPr>
        <w:spacing w:before="0" w:after="0" w:line="240" w:lineRule="auto"/>
        <w:jc w:val="left"/>
      </w:pPr>
      <w:r w:rsidRPr="00DB6E59">
        <w:t>na přiměřenou psychickou i fyzickou zátěž</w:t>
      </w:r>
      <w:r>
        <w:t>,</w:t>
      </w:r>
    </w:p>
    <w:p w:rsidR="00100186" w:rsidRPr="00DB6E59" w:rsidRDefault="00100186" w:rsidP="00D23FEE">
      <w:pPr>
        <w:pStyle w:val="Odstavecseseznamem"/>
        <w:numPr>
          <w:ilvl w:val="0"/>
          <w:numId w:val="6"/>
        </w:numPr>
        <w:spacing w:before="0" w:after="0" w:line="240" w:lineRule="auto"/>
        <w:jc w:val="left"/>
      </w:pPr>
      <w:r w:rsidRPr="00DB6E59">
        <w:t>na rozvíjení svých schopností, právo hrát si, právo na soukromí, na vlastní</w:t>
      </w:r>
      <w:r>
        <w:t xml:space="preserve"> </w:t>
      </w:r>
      <w:r w:rsidRPr="00DB6E59">
        <w:t>názor</w:t>
      </w:r>
      <w:r>
        <w:t>,</w:t>
      </w:r>
    </w:p>
    <w:p w:rsidR="00100186" w:rsidRPr="00DB6E59" w:rsidRDefault="00100186" w:rsidP="00D23FEE">
      <w:pPr>
        <w:pStyle w:val="Odstavecseseznamem"/>
        <w:numPr>
          <w:ilvl w:val="0"/>
          <w:numId w:val="6"/>
        </w:numPr>
        <w:spacing w:before="0" w:after="0" w:line="240" w:lineRule="auto"/>
        <w:jc w:val="left"/>
      </w:pPr>
      <w:r w:rsidRPr="00DB6E59">
        <w:t>být respektován jako individualita, má právo spolupodílet se na vytváření</w:t>
      </w:r>
      <w:r>
        <w:t xml:space="preserve"> </w:t>
      </w:r>
      <w:r w:rsidRPr="00DB6E59">
        <w:t>pravidel ve společenství svých vrstevníků</w:t>
      </w:r>
      <w:r>
        <w:t>,</w:t>
      </w:r>
    </w:p>
    <w:p w:rsidR="00100186" w:rsidRPr="00DB6E59" w:rsidRDefault="00100186" w:rsidP="00D23FEE">
      <w:pPr>
        <w:pStyle w:val="Odstavecseseznamem"/>
        <w:numPr>
          <w:ilvl w:val="0"/>
          <w:numId w:val="6"/>
        </w:numPr>
        <w:spacing w:before="0" w:after="0" w:line="240" w:lineRule="auto"/>
        <w:jc w:val="left"/>
      </w:pPr>
      <w:r w:rsidRPr="00DB6E59">
        <w:t>kdykoli jít na WC, umýt si ruce</w:t>
      </w:r>
      <w:r>
        <w:t>,</w:t>
      </w:r>
    </w:p>
    <w:p w:rsidR="00100186" w:rsidRPr="00DB6E59" w:rsidRDefault="00100186" w:rsidP="00D23FEE">
      <w:pPr>
        <w:pStyle w:val="Odstavecseseznamem"/>
        <w:numPr>
          <w:ilvl w:val="0"/>
          <w:numId w:val="6"/>
        </w:numPr>
        <w:spacing w:before="0" w:after="0" w:line="240" w:lineRule="auto"/>
        <w:jc w:val="left"/>
      </w:pPr>
      <w:r w:rsidRPr="00DB6E59">
        <w:t>jíst pouze tolik, kolik chce</w:t>
      </w:r>
      <w:r>
        <w:t xml:space="preserve"> a </w:t>
      </w:r>
      <w:r w:rsidRPr="00DB6E59">
        <w:t>kdykoli se napít</w:t>
      </w:r>
      <w:r>
        <w:t>,</w:t>
      </w:r>
    </w:p>
    <w:p w:rsidR="00100186" w:rsidRDefault="00100186" w:rsidP="00D23FEE">
      <w:pPr>
        <w:pStyle w:val="Odstavecseseznamem"/>
        <w:numPr>
          <w:ilvl w:val="0"/>
          <w:numId w:val="6"/>
        </w:numPr>
        <w:spacing w:before="0" w:after="0" w:line="240" w:lineRule="auto"/>
        <w:jc w:val="left"/>
      </w:pPr>
      <w:r w:rsidRPr="00DB6E59">
        <w:t>na respektování svého osobního tempa</w:t>
      </w:r>
      <w:r w:rsidR="00D0317E">
        <w:t>,</w:t>
      </w:r>
    </w:p>
    <w:p w:rsidR="00D0317E" w:rsidRDefault="00D0317E" w:rsidP="00D23FEE">
      <w:pPr>
        <w:pStyle w:val="Odstavecseseznamem"/>
        <w:numPr>
          <w:ilvl w:val="0"/>
          <w:numId w:val="6"/>
        </w:numPr>
        <w:spacing w:before="0" w:after="0" w:line="240" w:lineRule="auto"/>
        <w:jc w:val="left"/>
      </w:pPr>
      <w:r>
        <w:t>na opakovanou edukaci, ze strany školy, v rovině prevence šíření infekčních chorob a dodržování pravidel osobní hygieny,</w:t>
      </w:r>
    </w:p>
    <w:p w:rsidR="00D0317E" w:rsidRDefault="00D0317E" w:rsidP="00D23FEE">
      <w:pPr>
        <w:pStyle w:val="Odstavecseseznamem"/>
        <w:numPr>
          <w:ilvl w:val="0"/>
          <w:numId w:val="6"/>
        </w:numPr>
        <w:spacing w:before="0" w:after="0" w:line="240" w:lineRule="auto"/>
        <w:jc w:val="left"/>
      </w:pPr>
      <w:r>
        <w:t>na vytváření prostředí, ze strany školy, pro dodržování zásad hygieny,</w:t>
      </w:r>
    </w:p>
    <w:p w:rsidR="00D0317E" w:rsidRDefault="00D0317E" w:rsidP="00D23FEE">
      <w:pPr>
        <w:pStyle w:val="Odstavecseseznamem"/>
        <w:numPr>
          <w:ilvl w:val="0"/>
          <w:numId w:val="6"/>
        </w:numPr>
        <w:spacing w:before="0" w:after="0" w:line="240" w:lineRule="auto"/>
        <w:jc w:val="left"/>
      </w:pPr>
      <w:r>
        <w:t>na pr</w:t>
      </w:r>
      <w:r w:rsidR="006A10C6">
        <w:t xml:space="preserve">ostředí, ve kterém se předchází </w:t>
      </w:r>
      <w:r>
        <w:t>ší</w:t>
      </w:r>
      <w:r w:rsidR="006A10C6">
        <w:t>ření infekčních chorob a dodržují se aktuální nařízení celorepublikového, plošného či lokálního charakteru</w:t>
      </w:r>
      <w:r w:rsidR="006052FC">
        <w:t>,</w:t>
      </w:r>
    </w:p>
    <w:p w:rsidR="006A10C6" w:rsidRDefault="006A10C6" w:rsidP="00D23FEE">
      <w:pPr>
        <w:pStyle w:val="Odstavecseseznamem"/>
        <w:numPr>
          <w:ilvl w:val="0"/>
          <w:numId w:val="6"/>
        </w:numPr>
        <w:spacing w:before="0" w:after="0" w:line="240" w:lineRule="auto"/>
        <w:jc w:val="left"/>
      </w:pPr>
      <w:r>
        <w:t>na ochranu zdraví a bezpečí</w:t>
      </w:r>
      <w:r w:rsidR="006052FC">
        <w:t>,</w:t>
      </w:r>
    </w:p>
    <w:p w:rsidR="006052FC" w:rsidRPr="004677AD" w:rsidRDefault="006052FC" w:rsidP="00D23FEE">
      <w:pPr>
        <w:numPr>
          <w:ilvl w:val="0"/>
          <w:numId w:val="6"/>
        </w:numPr>
        <w:shd w:val="clear" w:color="auto" w:fill="FFFFFF"/>
        <w:spacing w:after="0" w:line="240" w:lineRule="auto"/>
        <w:jc w:val="left"/>
        <w:rPr>
          <w:rFonts w:eastAsia="Times New Roman" w:cs="Times New Roman"/>
          <w:color w:val="000000"/>
          <w:szCs w:val="24"/>
          <w:lang w:eastAsia="cs-CZ"/>
        </w:rPr>
      </w:pPr>
      <w:r w:rsidRPr="004677AD">
        <w:rPr>
          <w:rFonts w:eastAsia="Times New Roman" w:cs="Times New Roman"/>
          <w:color w:val="000000"/>
          <w:szCs w:val="24"/>
          <w:lang w:eastAsia="cs-CZ"/>
        </w:rPr>
        <w:t>na poradenskou pomoc školy a školských poradenských zaříze</w:t>
      </w:r>
      <w:r>
        <w:rPr>
          <w:rFonts w:eastAsia="Times New Roman" w:cs="Times New Roman"/>
          <w:color w:val="000000"/>
          <w:szCs w:val="24"/>
          <w:lang w:eastAsia="cs-CZ"/>
        </w:rPr>
        <w:t>ní uvedených ve školském zákoně,</w:t>
      </w:r>
    </w:p>
    <w:p w:rsidR="006052FC" w:rsidRPr="006052FC" w:rsidRDefault="006052FC" w:rsidP="00D23FEE">
      <w:pPr>
        <w:numPr>
          <w:ilvl w:val="0"/>
          <w:numId w:val="6"/>
        </w:numPr>
        <w:shd w:val="clear" w:color="auto" w:fill="FFFFFF"/>
        <w:spacing w:after="0" w:line="240" w:lineRule="auto"/>
        <w:jc w:val="left"/>
        <w:rPr>
          <w:rFonts w:eastAsia="Times New Roman" w:cs="Times New Roman"/>
          <w:color w:val="000000"/>
          <w:szCs w:val="24"/>
          <w:lang w:eastAsia="cs-CZ"/>
        </w:rPr>
      </w:pPr>
      <w:r w:rsidRPr="004677AD">
        <w:rPr>
          <w:rFonts w:eastAsia="Times New Roman" w:cs="Times New Roman"/>
          <w:color w:val="000000"/>
          <w:szCs w:val="24"/>
          <w:lang w:eastAsia="cs-CZ"/>
        </w:rPr>
        <w:t>poskytnutí podpůrných</w:t>
      </w:r>
      <w:r>
        <w:rPr>
          <w:rFonts w:eastAsia="Times New Roman" w:cs="Times New Roman"/>
          <w:color w:val="000000"/>
          <w:szCs w:val="24"/>
          <w:lang w:eastAsia="cs-CZ"/>
        </w:rPr>
        <w:t xml:space="preserve"> opatření podle druhu postižení,</w:t>
      </w:r>
    </w:p>
    <w:p w:rsidR="00C578B9" w:rsidRDefault="00C578B9" w:rsidP="00D23FEE">
      <w:pPr>
        <w:pStyle w:val="Odstavecseseznamem"/>
        <w:numPr>
          <w:ilvl w:val="0"/>
          <w:numId w:val="6"/>
        </w:numPr>
        <w:spacing w:before="0" w:after="0" w:line="240" w:lineRule="auto"/>
        <w:jc w:val="left"/>
      </w:pPr>
      <w:r>
        <w:t>pokud je ve třídě mateřské školy vzděláváno individuálně integrované dítě, vytvoří ředitelka podmínky odpovídající individuálním vzdělávacím potřebám dítěte vedoucí k jeho všestrannému rozvoji</w:t>
      </w:r>
    </w:p>
    <w:p w:rsidR="00100186" w:rsidRDefault="00100186" w:rsidP="00100186">
      <w:pPr>
        <w:spacing w:after="0" w:line="240" w:lineRule="auto"/>
        <w:jc w:val="left"/>
      </w:pPr>
    </w:p>
    <w:p w:rsidR="00EB7715" w:rsidRDefault="00EB7715" w:rsidP="00CA4E51">
      <w:pPr>
        <w:ind w:firstLine="0"/>
      </w:pPr>
    </w:p>
    <w:p w:rsidR="00EB7715" w:rsidRDefault="00EB7715" w:rsidP="00CA4E51">
      <w:pPr>
        <w:ind w:firstLine="0"/>
      </w:pPr>
    </w:p>
    <w:p w:rsidR="00100186" w:rsidRPr="000E116F" w:rsidRDefault="00EB7715" w:rsidP="00CA4E51">
      <w:pPr>
        <w:ind w:firstLine="0"/>
        <w:rPr>
          <w:rStyle w:val="Siln"/>
        </w:rPr>
      </w:pPr>
      <w:r>
        <w:t xml:space="preserve">           </w:t>
      </w:r>
      <w:r w:rsidR="00100186" w:rsidRPr="000E116F">
        <w:rPr>
          <w:rStyle w:val="Siln"/>
        </w:rPr>
        <w:t>Dítě má povinnost:</w:t>
      </w:r>
    </w:p>
    <w:p w:rsidR="00100186" w:rsidRPr="00DB6E59" w:rsidRDefault="00100186" w:rsidP="00D23FEE">
      <w:pPr>
        <w:pStyle w:val="Odstavecseseznamem"/>
        <w:numPr>
          <w:ilvl w:val="0"/>
          <w:numId w:val="7"/>
        </w:numPr>
        <w:spacing w:before="0" w:after="0" w:line="240" w:lineRule="auto"/>
        <w:jc w:val="left"/>
      </w:pPr>
      <w:r w:rsidRPr="00DB6E59">
        <w:t>chovat se podle pravidel, která si kolektiv třídy stanoví na začátku školního</w:t>
      </w:r>
      <w:r>
        <w:t xml:space="preserve"> </w:t>
      </w:r>
      <w:r w:rsidRPr="00DB6E59">
        <w:t>roku</w:t>
      </w:r>
      <w:r w:rsidR="00772FC9">
        <w:t>,</w:t>
      </w:r>
    </w:p>
    <w:p w:rsidR="00100186" w:rsidRPr="00DB6E59" w:rsidRDefault="00100186" w:rsidP="00D23FEE">
      <w:pPr>
        <w:pStyle w:val="Odstavecseseznamem"/>
        <w:numPr>
          <w:ilvl w:val="0"/>
          <w:numId w:val="7"/>
        </w:numPr>
        <w:spacing w:before="0" w:after="0" w:line="240" w:lineRule="auto"/>
        <w:jc w:val="left"/>
      </w:pPr>
      <w:r w:rsidRPr="00DB6E59">
        <w:t>neubližovat druhým dětem, respektovat práva a potřeby ostatních</w:t>
      </w:r>
      <w:r w:rsidR="00772FC9">
        <w:t>,</w:t>
      </w:r>
    </w:p>
    <w:p w:rsidR="00100186" w:rsidRPr="00DB6E59" w:rsidRDefault="00100186" w:rsidP="00D23FEE">
      <w:pPr>
        <w:pStyle w:val="Odstavecseseznamem"/>
        <w:numPr>
          <w:ilvl w:val="0"/>
          <w:numId w:val="7"/>
        </w:numPr>
        <w:spacing w:before="0" w:after="0" w:line="240" w:lineRule="auto"/>
        <w:jc w:val="left"/>
      </w:pPr>
      <w:r w:rsidRPr="00DB6E59">
        <w:t>po dokončení hry uklidit hračku zpět na místo</w:t>
      </w:r>
      <w:r w:rsidR="00772FC9">
        <w:t>,</w:t>
      </w:r>
    </w:p>
    <w:p w:rsidR="00100186" w:rsidRPr="00DB6E59" w:rsidRDefault="00100186" w:rsidP="00D23FEE">
      <w:pPr>
        <w:pStyle w:val="Odstavecseseznamem"/>
        <w:numPr>
          <w:ilvl w:val="0"/>
          <w:numId w:val="7"/>
        </w:numPr>
        <w:spacing w:before="0" w:after="0" w:line="240" w:lineRule="auto"/>
        <w:jc w:val="left"/>
      </w:pPr>
      <w:r w:rsidRPr="00DB6E59">
        <w:t>po ukončení činností uklidit prostor (odstřižky, papír, pastelky…)</w:t>
      </w:r>
      <w:r w:rsidR="00772FC9">
        <w:t>,</w:t>
      </w:r>
    </w:p>
    <w:p w:rsidR="00100186" w:rsidRPr="00DB6E59" w:rsidRDefault="00100186" w:rsidP="00D23FEE">
      <w:pPr>
        <w:pStyle w:val="Odstavecseseznamem"/>
        <w:numPr>
          <w:ilvl w:val="0"/>
          <w:numId w:val="7"/>
        </w:numPr>
        <w:spacing w:before="0" w:after="0" w:line="240" w:lineRule="auto"/>
        <w:jc w:val="left"/>
      </w:pPr>
      <w:r w:rsidRPr="00DB6E59">
        <w:t>upevňovat společenské návyky (pozdravit, poděkovat, požádat o pomoc),</w:t>
      </w:r>
      <w:r>
        <w:t xml:space="preserve"> nepoužívat vulgární výrazy</w:t>
      </w:r>
      <w:r w:rsidR="00772FC9">
        <w:t>,</w:t>
      </w:r>
      <w:r w:rsidR="003D1D9D">
        <w:t xml:space="preserve"> </w:t>
      </w:r>
      <w:r w:rsidRPr="00DB6E59">
        <w:t>neposmívat se, neubližovat druhému, umět se</w:t>
      </w:r>
      <w:r>
        <w:t xml:space="preserve"> </w:t>
      </w:r>
      <w:r w:rsidRPr="00DB6E59">
        <w:t>omluvit</w:t>
      </w:r>
      <w:r w:rsidR="00772FC9">
        <w:t>,</w:t>
      </w:r>
    </w:p>
    <w:p w:rsidR="00100186" w:rsidRPr="00DB6E59" w:rsidRDefault="00100186" w:rsidP="00D23FEE">
      <w:pPr>
        <w:pStyle w:val="Odstavecseseznamem"/>
        <w:numPr>
          <w:ilvl w:val="0"/>
          <w:numId w:val="7"/>
        </w:numPr>
        <w:spacing w:before="0" w:after="0" w:line="240" w:lineRule="auto"/>
        <w:jc w:val="left"/>
      </w:pPr>
      <w:r w:rsidRPr="00DB6E59">
        <w:t>neničit práci ostatních</w:t>
      </w:r>
      <w:r w:rsidR="00772FC9">
        <w:t>,</w:t>
      </w:r>
    </w:p>
    <w:p w:rsidR="00100186" w:rsidRDefault="00100186" w:rsidP="00D23FEE">
      <w:pPr>
        <w:pStyle w:val="Odstavecseseznamem"/>
        <w:numPr>
          <w:ilvl w:val="0"/>
          <w:numId w:val="7"/>
        </w:numPr>
        <w:spacing w:before="0" w:after="0" w:line="240" w:lineRule="auto"/>
        <w:jc w:val="left"/>
      </w:pPr>
      <w:r w:rsidRPr="00DB6E59">
        <w:t>dodržovat bezpečnostní pravidla, zejména při hrách a tělovýchovných aktivitách – žebřiny, nářadí, herní</w:t>
      </w:r>
      <w:r w:rsidR="003D1D9D">
        <w:t xml:space="preserve"> </w:t>
      </w:r>
      <w:r w:rsidRPr="00DB6E59">
        <w:t>prvky na zahradě, v prostorách školky</w:t>
      </w:r>
      <w:r>
        <w:t xml:space="preserve">, </w:t>
      </w:r>
      <w:r w:rsidRPr="00DB6E59">
        <w:t xml:space="preserve">neběhat, dbát opatrnosti při práci s nůžkami, štětcem nebo jehlou, </w:t>
      </w:r>
    </w:p>
    <w:p w:rsidR="00100186" w:rsidRDefault="00100186" w:rsidP="00D23FEE">
      <w:pPr>
        <w:pStyle w:val="Odstavecseseznamem"/>
        <w:numPr>
          <w:ilvl w:val="0"/>
          <w:numId w:val="7"/>
        </w:numPr>
        <w:spacing w:before="0" w:after="0" w:line="240" w:lineRule="auto"/>
        <w:jc w:val="left"/>
      </w:pPr>
      <w:r w:rsidRPr="00DB6E59">
        <w:t>neházet</w:t>
      </w:r>
      <w:r>
        <w:t xml:space="preserve"> </w:t>
      </w:r>
      <w:r w:rsidRPr="00DB6E59">
        <w:t>míčem ve třídě</w:t>
      </w:r>
      <w:r>
        <w:t xml:space="preserve"> pokud není dovoleno</w:t>
      </w:r>
      <w:r w:rsidR="006A10C6">
        <w:t>,</w:t>
      </w:r>
    </w:p>
    <w:p w:rsidR="006A10C6" w:rsidRDefault="006A10C6" w:rsidP="00D23FEE">
      <w:pPr>
        <w:pStyle w:val="Odstavecseseznamem"/>
        <w:numPr>
          <w:ilvl w:val="0"/>
          <w:numId w:val="7"/>
        </w:numPr>
        <w:spacing w:before="0" w:after="0" w:line="240" w:lineRule="auto"/>
        <w:jc w:val="left"/>
      </w:pPr>
      <w:r>
        <w:t>dodržovat zásady osobní hygieny,</w:t>
      </w:r>
    </w:p>
    <w:p w:rsidR="006A10C6" w:rsidRDefault="006A10C6" w:rsidP="00D23FEE">
      <w:pPr>
        <w:pStyle w:val="Odstavecseseznamem"/>
        <w:numPr>
          <w:ilvl w:val="0"/>
          <w:numId w:val="7"/>
        </w:numPr>
        <w:spacing w:before="0" w:after="0" w:line="240" w:lineRule="auto"/>
        <w:jc w:val="left"/>
      </w:pPr>
      <w:r>
        <w:t>respektovat práva vrstevníků na bezpečí, ochranu zdraví, ochranu osobní integrity,</w:t>
      </w:r>
    </w:p>
    <w:p w:rsidR="006A10C6" w:rsidRDefault="006A10C6" w:rsidP="00D23FEE">
      <w:pPr>
        <w:pStyle w:val="Odstavecseseznamem"/>
        <w:numPr>
          <w:ilvl w:val="0"/>
          <w:numId w:val="7"/>
        </w:numPr>
        <w:spacing w:before="0" w:after="0" w:line="240" w:lineRule="auto"/>
        <w:jc w:val="left"/>
      </w:pPr>
      <w:r>
        <w:t xml:space="preserve">účastnit se v situacích, vyplývajících z platných nařízení </w:t>
      </w:r>
    </w:p>
    <w:p w:rsidR="00437A1A" w:rsidRDefault="00437A1A" w:rsidP="00955B3C">
      <w:pPr>
        <w:spacing w:after="160"/>
        <w:ind w:firstLine="0"/>
        <w:jc w:val="left"/>
      </w:pPr>
    </w:p>
    <w:p w:rsidR="00772FC9" w:rsidRPr="00955B3C" w:rsidRDefault="00955B3C" w:rsidP="008A340E">
      <w:pPr>
        <w:pStyle w:val="Nadpis2"/>
      </w:pPr>
      <w:r w:rsidRPr="00955B3C">
        <w:t xml:space="preserve">  </w:t>
      </w:r>
      <w:bookmarkStart w:id="23" w:name="_Toc149587140"/>
      <w:r w:rsidR="00772FC9" w:rsidRPr="00955B3C">
        <w:t>P</w:t>
      </w:r>
      <w:r w:rsidR="006A10C6" w:rsidRPr="00955B3C">
        <w:t>ráva a povinnosti zákonných zástupců</w:t>
      </w:r>
      <w:r w:rsidR="000A3195" w:rsidRPr="00955B3C">
        <w:t xml:space="preserve"> dítěte</w:t>
      </w:r>
      <w:bookmarkEnd w:id="23"/>
    </w:p>
    <w:p w:rsidR="00423B75" w:rsidRPr="00423B75" w:rsidRDefault="00EB7715" w:rsidP="000633D1">
      <w:pPr>
        <w:ind w:firstLine="0"/>
        <w:rPr>
          <w:rStyle w:val="Siln"/>
        </w:rPr>
      </w:pPr>
      <w:r>
        <w:rPr>
          <w:rStyle w:val="Siln"/>
        </w:rPr>
        <w:t xml:space="preserve">           </w:t>
      </w:r>
      <w:r w:rsidR="00423B75" w:rsidRPr="00423B75">
        <w:rPr>
          <w:rStyle w:val="Siln"/>
        </w:rPr>
        <w:t>Zákonný zástupce má právo:</w:t>
      </w:r>
    </w:p>
    <w:p w:rsidR="00423B75" w:rsidRPr="000E116F" w:rsidRDefault="00423B75" w:rsidP="00D23FEE">
      <w:pPr>
        <w:pStyle w:val="Odstavecseseznamem"/>
        <w:numPr>
          <w:ilvl w:val="0"/>
          <w:numId w:val="10"/>
        </w:numPr>
        <w:spacing w:before="0" w:after="0" w:line="240" w:lineRule="auto"/>
        <w:jc w:val="left"/>
      </w:pPr>
      <w:r w:rsidRPr="000E116F">
        <w:t>na informace o průběhu a výsledcích vzdělávání dítěte</w:t>
      </w:r>
      <w:r w:rsidR="000E116F">
        <w:t>,</w:t>
      </w:r>
    </w:p>
    <w:p w:rsidR="00423B75" w:rsidRPr="000E116F" w:rsidRDefault="00423B75" w:rsidP="00D23FEE">
      <w:pPr>
        <w:pStyle w:val="Odstavecseseznamem"/>
        <w:numPr>
          <w:ilvl w:val="0"/>
          <w:numId w:val="10"/>
        </w:numPr>
        <w:spacing w:before="0" w:after="0" w:line="240" w:lineRule="auto"/>
        <w:jc w:val="left"/>
      </w:pPr>
      <w:r w:rsidRPr="000E116F">
        <w:t>konzultovat výchovné i jiné problémy svého dítěte s</w:t>
      </w:r>
      <w:r w:rsidR="000E116F">
        <w:t> </w:t>
      </w:r>
      <w:r w:rsidRPr="000E116F">
        <w:t>učitelkou</w:t>
      </w:r>
      <w:r w:rsidR="000E116F">
        <w:t>,</w:t>
      </w:r>
    </w:p>
    <w:p w:rsidR="00423B75" w:rsidRPr="000E116F" w:rsidRDefault="00423B75" w:rsidP="00D23FEE">
      <w:pPr>
        <w:pStyle w:val="Odstavecseseznamem"/>
        <w:numPr>
          <w:ilvl w:val="0"/>
          <w:numId w:val="10"/>
        </w:numPr>
        <w:spacing w:before="0" w:after="0" w:line="240" w:lineRule="auto"/>
        <w:jc w:val="left"/>
      </w:pPr>
      <w:r w:rsidRPr="000E116F">
        <w:t>na diskrétnost a ochranu informací týkajících se jejich osobního a rodinného života</w:t>
      </w:r>
      <w:r w:rsidR="000E116F">
        <w:t>,</w:t>
      </w:r>
    </w:p>
    <w:p w:rsidR="00423B75" w:rsidRPr="000E116F" w:rsidRDefault="00423B75" w:rsidP="00D23FEE">
      <w:pPr>
        <w:pStyle w:val="Odstavecseseznamem"/>
        <w:numPr>
          <w:ilvl w:val="0"/>
          <w:numId w:val="10"/>
        </w:numPr>
        <w:spacing w:before="0" w:after="0" w:line="240" w:lineRule="auto"/>
        <w:jc w:val="left"/>
      </w:pPr>
      <w:r w:rsidRPr="000E116F">
        <w:t>vyjadřovat se ke všem rozhodnutím MŠ týkajícím se podstatných záležitostí vzdělávání dětí,</w:t>
      </w:r>
    </w:p>
    <w:p w:rsidR="00423B75" w:rsidRPr="000E116F" w:rsidRDefault="00423B75" w:rsidP="00D23FEE">
      <w:pPr>
        <w:pStyle w:val="Odstavecseseznamem"/>
        <w:numPr>
          <w:ilvl w:val="0"/>
          <w:numId w:val="10"/>
        </w:numPr>
        <w:spacing w:before="0" w:after="0" w:line="240" w:lineRule="auto"/>
        <w:jc w:val="left"/>
      </w:pPr>
      <w:r w:rsidRPr="000E116F">
        <w:t>na poradenskou pomoc MŠ nebo školského poradenského zařízení v záležitostech týkajících se vzdělávání dětí</w:t>
      </w:r>
      <w:r w:rsidR="000E116F">
        <w:t>,</w:t>
      </w:r>
    </w:p>
    <w:p w:rsidR="00423B75" w:rsidRPr="000E116F" w:rsidRDefault="00423B75" w:rsidP="00D23FEE">
      <w:pPr>
        <w:pStyle w:val="Odstavecseseznamem"/>
        <w:numPr>
          <w:ilvl w:val="0"/>
          <w:numId w:val="10"/>
        </w:numPr>
        <w:spacing w:before="0" w:after="0" w:line="240" w:lineRule="auto"/>
        <w:jc w:val="left"/>
      </w:pPr>
      <w:r w:rsidRPr="000E116F">
        <w:t>na přesné a včasné informace ohledně plateb</w:t>
      </w:r>
      <w:r w:rsidR="000E116F">
        <w:t>,</w:t>
      </w:r>
    </w:p>
    <w:p w:rsidR="00423B75" w:rsidRDefault="00423B75" w:rsidP="00D23FEE">
      <w:pPr>
        <w:pStyle w:val="Odstavecseseznamem"/>
        <w:numPr>
          <w:ilvl w:val="0"/>
          <w:numId w:val="10"/>
        </w:numPr>
        <w:spacing w:before="0" w:after="0" w:line="240" w:lineRule="auto"/>
        <w:jc w:val="left"/>
      </w:pPr>
      <w:r w:rsidRPr="000E116F">
        <w:t>účastnit se akcí pořádaných školou</w:t>
      </w:r>
      <w:r w:rsidR="00EB5123">
        <w:t>,</w:t>
      </w:r>
    </w:p>
    <w:p w:rsidR="00EB5123" w:rsidRDefault="00EB5123" w:rsidP="00D23FEE">
      <w:pPr>
        <w:pStyle w:val="Odstavecseseznamem"/>
        <w:numPr>
          <w:ilvl w:val="0"/>
          <w:numId w:val="10"/>
        </w:numPr>
        <w:spacing w:before="0" w:after="0" w:line="240" w:lineRule="auto"/>
        <w:jc w:val="left"/>
      </w:pPr>
      <w:r>
        <w:t>na vytváření podmínek, ze strany školy, na dodržování osobní hygieny a prevence šíření infekčních chorob,</w:t>
      </w:r>
    </w:p>
    <w:p w:rsidR="00EB5123" w:rsidRDefault="00EB5123" w:rsidP="00D23FEE">
      <w:pPr>
        <w:pStyle w:val="Odstavecseseznamem"/>
        <w:numPr>
          <w:ilvl w:val="0"/>
          <w:numId w:val="10"/>
        </w:numPr>
        <w:spacing w:before="0" w:after="0" w:line="240" w:lineRule="auto"/>
        <w:jc w:val="left"/>
      </w:pPr>
      <w:r>
        <w:t>pozorovat a účastnit se činností ve třídě, po dohodě s pedagogy, přičemž účastník zákonného zástupce nesmí narušovat chod třídy, organizaci, bezpečí a zdraví ostatních dětí kolektivu v</w:t>
      </w:r>
      <w:r w:rsidR="00437A1A">
        <w:t> </w:t>
      </w:r>
      <w:r>
        <w:t>MŠ</w:t>
      </w:r>
    </w:p>
    <w:p w:rsidR="000E116F" w:rsidRDefault="000E116F" w:rsidP="00B041E4">
      <w:pPr>
        <w:ind w:firstLine="0"/>
      </w:pPr>
    </w:p>
    <w:p w:rsidR="00423B75" w:rsidRPr="000E116F" w:rsidRDefault="00423B75" w:rsidP="00423B75">
      <w:pPr>
        <w:rPr>
          <w:rStyle w:val="Siln"/>
          <w:bCs w:val="0"/>
        </w:rPr>
      </w:pPr>
      <w:r w:rsidRPr="000E116F">
        <w:rPr>
          <w:rStyle w:val="Siln"/>
          <w:bCs w:val="0"/>
        </w:rPr>
        <w:t>Zákonný zástupce má povinnost:</w:t>
      </w:r>
    </w:p>
    <w:p w:rsidR="00C578B9" w:rsidRDefault="00423B75" w:rsidP="00D23FEE">
      <w:pPr>
        <w:pStyle w:val="Odstavecseseznamem"/>
        <w:numPr>
          <w:ilvl w:val="0"/>
          <w:numId w:val="8"/>
        </w:numPr>
        <w:spacing w:before="0" w:after="0" w:line="240" w:lineRule="auto"/>
        <w:jc w:val="left"/>
      </w:pPr>
      <w:r w:rsidRPr="00DB6E59">
        <w:t>zajistit, aby dítě docházelo řádně do MŠ</w:t>
      </w:r>
      <w:r w:rsidR="00C578B9">
        <w:t xml:space="preserve"> nejpozději do 8.15 hodin a u dětí, které plní povinné předškolní vzdělávání do 8.00 hodin</w:t>
      </w:r>
      <w:r w:rsidR="00ED51EB">
        <w:t>,</w:t>
      </w:r>
    </w:p>
    <w:p w:rsidR="005551C2" w:rsidRDefault="00423B75" w:rsidP="00D23FEE">
      <w:pPr>
        <w:pStyle w:val="Odstavecseseznamem"/>
        <w:numPr>
          <w:ilvl w:val="0"/>
          <w:numId w:val="8"/>
        </w:numPr>
        <w:spacing w:before="0" w:after="0" w:line="240" w:lineRule="auto"/>
        <w:jc w:val="left"/>
      </w:pPr>
      <w:r w:rsidRPr="00DB6E59">
        <w:t xml:space="preserve">oznámit </w:t>
      </w:r>
      <w:r w:rsidR="003E7429">
        <w:t>do 3 dnů</w:t>
      </w:r>
      <w:r w:rsidR="00991D79">
        <w:t xml:space="preserve"> </w:t>
      </w:r>
      <w:r w:rsidRPr="00DB6E59">
        <w:t>nepřít</w:t>
      </w:r>
      <w:r w:rsidR="00ED51EB">
        <w:t>omnost dítěte osobně</w:t>
      </w:r>
      <w:r w:rsidR="00991D79">
        <w:t xml:space="preserve"> učitelce, písemně</w:t>
      </w:r>
      <w:r w:rsidR="00ED51EB">
        <w:t>, e</w:t>
      </w:r>
      <w:r w:rsidRPr="00DB6E59">
        <w:t>-mailem nebo telefonicky do MŠ</w:t>
      </w:r>
      <w:r w:rsidR="00C354C4">
        <w:t>. Ředitel je oprávněn požadovat písemné doložení důvodu nepřítomnosti</w:t>
      </w:r>
      <w:r w:rsidR="00EB5123">
        <w:t xml:space="preserve"> </w:t>
      </w:r>
      <w:r w:rsidR="00C354C4">
        <w:t>do 3dnů.</w:t>
      </w:r>
    </w:p>
    <w:p w:rsidR="00423B75" w:rsidRPr="00DB6E59" w:rsidRDefault="005551C2" w:rsidP="00D23FEE">
      <w:pPr>
        <w:pStyle w:val="Odstavecseseznamem"/>
        <w:numPr>
          <w:ilvl w:val="0"/>
          <w:numId w:val="8"/>
        </w:numPr>
        <w:spacing w:before="0" w:after="0" w:line="240" w:lineRule="auto"/>
        <w:jc w:val="left"/>
      </w:pPr>
      <w:r>
        <w:t>nepřítomnost dítěte v povinném předškolním vzdělávání musí být rodiči řádně ohlášena. Ohlášení nepřítomnosti (telefon, SMS, e-mail, osobní kontakt) musí rodiče zajistit nejpozději do třetího dne nepřítomnosti dítěte v MŠ v písemné podobě,</w:t>
      </w:r>
    </w:p>
    <w:p w:rsidR="00C61AB8" w:rsidRDefault="00C61AB8" w:rsidP="00C61AB8">
      <w:pPr>
        <w:pStyle w:val="Odstavecseseznamem"/>
        <w:numPr>
          <w:ilvl w:val="0"/>
          <w:numId w:val="0"/>
        </w:numPr>
        <w:spacing w:before="0" w:after="0" w:line="240" w:lineRule="auto"/>
        <w:ind w:left="720"/>
        <w:jc w:val="left"/>
      </w:pPr>
    </w:p>
    <w:p w:rsidR="00C61AB8" w:rsidRDefault="00C61AB8" w:rsidP="00C61AB8">
      <w:pPr>
        <w:pStyle w:val="Odstavecseseznamem"/>
        <w:numPr>
          <w:ilvl w:val="0"/>
          <w:numId w:val="0"/>
        </w:numPr>
        <w:spacing w:before="0" w:after="0" w:line="240" w:lineRule="auto"/>
        <w:ind w:left="720"/>
        <w:jc w:val="left"/>
      </w:pPr>
    </w:p>
    <w:p w:rsidR="00C61AB8" w:rsidRDefault="00C61AB8" w:rsidP="00C61AB8">
      <w:pPr>
        <w:pStyle w:val="Odstavecseseznamem"/>
        <w:numPr>
          <w:ilvl w:val="0"/>
          <w:numId w:val="0"/>
        </w:numPr>
        <w:spacing w:before="0" w:after="0" w:line="240" w:lineRule="auto"/>
        <w:ind w:left="720"/>
        <w:jc w:val="left"/>
      </w:pPr>
    </w:p>
    <w:p w:rsidR="00423B75" w:rsidRPr="00DB6E59" w:rsidRDefault="00423B75" w:rsidP="00D23FEE">
      <w:pPr>
        <w:pStyle w:val="Odstavecseseznamem"/>
        <w:numPr>
          <w:ilvl w:val="0"/>
          <w:numId w:val="8"/>
        </w:numPr>
        <w:spacing w:before="0" w:after="0" w:line="240" w:lineRule="auto"/>
        <w:jc w:val="left"/>
      </w:pPr>
      <w:r w:rsidRPr="00DB6E59">
        <w:t>předávat dítě učitelce přímo do třídy, informovat a spolupracovat s učitelkou tak, aby byla zajištěna péče o</w:t>
      </w:r>
      <w:r>
        <w:t xml:space="preserve"> </w:t>
      </w:r>
      <w:r w:rsidRPr="00DB6E59">
        <w:t>dítě v součinnosti s</w:t>
      </w:r>
      <w:r w:rsidR="007E5203">
        <w:t> </w:t>
      </w:r>
      <w:r w:rsidRPr="00DB6E59">
        <w:t>rodinou</w:t>
      </w:r>
      <w:r w:rsidR="007E5203">
        <w:t>,</w:t>
      </w:r>
    </w:p>
    <w:p w:rsidR="007E5203" w:rsidRDefault="00423B75" w:rsidP="00D23FEE">
      <w:pPr>
        <w:pStyle w:val="Odstavecseseznamem"/>
        <w:numPr>
          <w:ilvl w:val="0"/>
          <w:numId w:val="8"/>
        </w:numPr>
        <w:spacing w:before="0" w:after="0" w:line="240" w:lineRule="auto"/>
        <w:jc w:val="left"/>
      </w:pPr>
      <w:r w:rsidRPr="00DB6E59">
        <w:t xml:space="preserve">vodit do </w:t>
      </w:r>
      <w:r w:rsidR="00ED51EB">
        <w:t>mateřské školy</w:t>
      </w:r>
      <w:r w:rsidRPr="00DB6E59">
        <w:t xml:space="preserve"> dítě pouze zdravé a respek</w:t>
      </w:r>
      <w:r w:rsidR="00ED51EB">
        <w:t>tovat rozhodnutí učitelky, že do mateřské školy</w:t>
      </w:r>
      <w:r w:rsidRPr="00DB6E59">
        <w:t xml:space="preserve"> nepřijme dítě se známkami nemoci</w:t>
      </w:r>
      <w:r w:rsidR="007E5203">
        <w:t>,</w:t>
      </w:r>
    </w:p>
    <w:p w:rsidR="00423B75" w:rsidRPr="00DB6E59" w:rsidRDefault="00423B75" w:rsidP="00D23FEE">
      <w:pPr>
        <w:pStyle w:val="Odstavecseseznamem"/>
        <w:numPr>
          <w:ilvl w:val="0"/>
          <w:numId w:val="8"/>
        </w:numPr>
        <w:spacing w:before="0" w:after="0" w:line="240" w:lineRule="auto"/>
        <w:jc w:val="left"/>
      </w:pPr>
      <w:r w:rsidRPr="00DB6E59">
        <w:t xml:space="preserve">neprodleně ohlásit </w:t>
      </w:r>
      <w:r w:rsidR="00ED51EB">
        <w:t>mateřské škole</w:t>
      </w:r>
      <w:r w:rsidRPr="00DB6E59">
        <w:t xml:space="preserve"> informaci o tom, že se v rodině vyskytla infekční</w:t>
      </w:r>
      <w:r>
        <w:t xml:space="preserve"> </w:t>
      </w:r>
      <w:r w:rsidRPr="00DB6E59">
        <w:t>choroba nebo vši</w:t>
      </w:r>
      <w:r w:rsidR="007E5203">
        <w:t>,</w:t>
      </w:r>
      <w:r w:rsidR="009B2491">
        <w:t xml:space="preserve"> informovat školu o změně zdravotní způsobilosti, zdravotních obtíží dítěte nebo jiných závažných skutečnostech, které mohou mít vliv na průběh vzdělávání.</w:t>
      </w:r>
    </w:p>
    <w:p w:rsidR="00423B75" w:rsidRPr="00DB6E59" w:rsidRDefault="00423B75" w:rsidP="00D23FEE">
      <w:pPr>
        <w:pStyle w:val="Odstavecseseznamem"/>
        <w:numPr>
          <w:ilvl w:val="0"/>
          <w:numId w:val="8"/>
        </w:numPr>
        <w:spacing w:before="0" w:after="0" w:line="240" w:lineRule="auto"/>
        <w:jc w:val="left"/>
      </w:pPr>
      <w:r w:rsidRPr="00DB6E59">
        <w:t xml:space="preserve">oznámit </w:t>
      </w:r>
      <w:r w:rsidR="00ED51EB">
        <w:t xml:space="preserve">neprodleně </w:t>
      </w:r>
      <w:r w:rsidRPr="00DB6E59">
        <w:t>všechny změny v osobních datech dítěte, změny telefonních čísel, bydliště…</w:t>
      </w:r>
    </w:p>
    <w:p w:rsidR="00423B75" w:rsidRPr="00DB6E59" w:rsidRDefault="00423B75" w:rsidP="00D23FEE">
      <w:pPr>
        <w:pStyle w:val="Odstavecseseznamem"/>
        <w:numPr>
          <w:ilvl w:val="0"/>
          <w:numId w:val="8"/>
        </w:numPr>
        <w:spacing w:before="0" w:after="0" w:line="240" w:lineRule="auto"/>
        <w:jc w:val="left"/>
      </w:pPr>
      <w:r w:rsidRPr="00DB6E59">
        <w:t>vhodným</w:t>
      </w:r>
      <w:r w:rsidR="005177A5">
        <w:t>,</w:t>
      </w:r>
      <w:r w:rsidRPr="00DB6E59">
        <w:t xml:space="preserve"> </w:t>
      </w:r>
      <w:r w:rsidR="005177A5">
        <w:t xml:space="preserve">podepsaným či jinak označeným </w:t>
      </w:r>
      <w:r w:rsidRPr="00DB6E59">
        <w:t>oblečením a obutím umožnit dětem volný a bezpečný pohyb</w:t>
      </w:r>
      <w:r>
        <w:t xml:space="preserve"> </w:t>
      </w:r>
      <w:r w:rsidRPr="00DB6E59">
        <w:t>nejen ve třídě, ale i venku</w:t>
      </w:r>
      <w:r w:rsidR="007E5203">
        <w:t>,</w:t>
      </w:r>
    </w:p>
    <w:p w:rsidR="00423B75" w:rsidRPr="00DB6E59" w:rsidRDefault="00423B75" w:rsidP="00D23FEE">
      <w:pPr>
        <w:pStyle w:val="Odstavecseseznamem"/>
        <w:numPr>
          <w:ilvl w:val="0"/>
          <w:numId w:val="8"/>
        </w:numPr>
        <w:spacing w:before="0" w:after="0" w:line="240" w:lineRule="auto"/>
        <w:jc w:val="left"/>
      </w:pPr>
      <w:r w:rsidRPr="00DB6E59">
        <w:t xml:space="preserve">osobně dítě od učitelky převzít nebo pověřit osobu k tomuto úkonu </w:t>
      </w:r>
      <w:r>
        <w:t>z</w:t>
      </w:r>
      <w:r w:rsidR="009B2491">
        <w:t>působilou-</w:t>
      </w:r>
      <w:r w:rsidRPr="00DB6E59">
        <w:t>na začátku školního roku pře</w:t>
      </w:r>
      <w:r w:rsidR="00EB5123">
        <w:t xml:space="preserve">dat </w:t>
      </w:r>
      <w:r w:rsidR="00ED51EB">
        <w:t>mateřské škole</w:t>
      </w:r>
      <w:r w:rsidR="00EB5123">
        <w:t xml:space="preserve"> vyplněný </w:t>
      </w:r>
      <w:r w:rsidR="009B74FC">
        <w:t xml:space="preserve">a podepsaný </w:t>
      </w:r>
      <w:r w:rsidR="00EB5123">
        <w:t>formulář:</w:t>
      </w:r>
      <w:r w:rsidR="00ED51EB">
        <w:t xml:space="preserve"> </w:t>
      </w:r>
      <w:r w:rsidR="009B74FC">
        <w:t xml:space="preserve">“Pověření k </w:t>
      </w:r>
      <w:r w:rsidR="00EB5123">
        <w:t>vyzvedávání dítěte“</w:t>
      </w:r>
      <w:r w:rsidRPr="00DB6E59">
        <w:t xml:space="preserve">, </w:t>
      </w:r>
    </w:p>
    <w:p w:rsidR="00423B75" w:rsidRPr="00DB6E59" w:rsidRDefault="00423B75" w:rsidP="00D23FEE">
      <w:pPr>
        <w:pStyle w:val="Odstavecseseznamem"/>
        <w:numPr>
          <w:ilvl w:val="0"/>
          <w:numId w:val="8"/>
        </w:numPr>
        <w:spacing w:before="0" w:after="0" w:line="240" w:lineRule="auto"/>
        <w:jc w:val="left"/>
      </w:pPr>
      <w:r w:rsidRPr="00DB6E59">
        <w:t xml:space="preserve">na vyzvání </w:t>
      </w:r>
      <w:r w:rsidR="009B74FC">
        <w:t>zástupkyně ředitelky pro MŠ</w:t>
      </w:r>
      <w:r w:rsidRPr="00DB6E59">
        <w:t xml:space="preserve"> se osobně zúčastnit projednávání závažných</w:t>
      </w:r>
      <w:r>
        <w:t xml:space="preserve"> </w:t>
      </w:r>
      <w:r w:rsidRPr="00DB6E59">
        <w:t>otázek týkajících se vzdělávání dítěte</w:t>
      </w:r>
      <w:r w:rsidR="007E5203">
        <w:t>,</w:t>
      </w:r>
    </w:p>
    <w:p w:rsidR="00423B75" w:rsidRPr="00DB6E59" w:rsidRDefault="00423B75" w:rsidP="00D23FEE">
      <w:pPr>
        <w:pStyle w:val="Odstavecseseznamem"/>
        <w:numPr>
          <w:ilvl w:val="0"/>
          <w:numId w:val="8"/>
        </w:numPr>
        <w:spacing w:before="0" w:after="0" w:line="240" w:lineRule="auto"/>
        <w:jc w:val="left"/>
      </w:pPr>
      <w:r w:rsidRPr="00DB6E59">
        <w:t xml:space="preserve">uhradit hotově </w:t>
      </w:r>
      <w:r w:rsidR="009B2491">
        <w:t>do 15</w:t>
      </w:r>
      <w:r w:rsidRPr="00DB6E59">
        <w:t>. dne v měsíci úplatu za vzdělávání a to bankovním převodem</w:t>
      </w:r>
      <w:r>
        <w:t xml:space="preserve"> </w:t>
      </w:r>
      <w:r w:rsidRPr="00DB6E59">
        <w:t>a</w:t>
      </w:r>
      <w:r w:rsidR="009B74FC">
        <w:t xml:space="preserve"> do 20</w:t>
      </w:r>
      <w:r w:rsidRPr="00DB6E59">
        <w:t>. dne předchozího měsíce uhradit na účet školní jídelny stravné</w:t>
      </w:r>
      <w:r w:rsidR="007E5203">
        <w:t>,</w:t>
      </w:r>
    </w:p>
    <w:p w:rsidR="00E46304" w:rsidRPr="00B041E4" w:rsidRDefault="00423B75" w:rsidP="00D23FEE">
      <w:pPr>
        <w:pStyle w:val="Odstavecseseznamem"/>
        <w:numPr>
          <w:ilvl w:val="0"/>
          <w:numId w:val="8"/>
        </w:numPr>
        <w:spacing w:before="0" w:after="0" w:line="240" w:lineRule="auto"/>
        <w:jc w:val="left"/>
      </w:pPr>
      <w:r w:rsidRPr="00DB6E59">
        <w:t>nedávat svému dítěti do MŠ žvýkačky ani tvrdé bonbóny</w:t>
      </w:r>
      <w:r w:rsidR="007E5203">
        <w:t>.</w:t>
      </w:r>
    </w:p>
    <w:p w:rsidR="00E46304" w:rsidRDefault="00E46304" w:rsidP="00E46304">
      <w:pPr>
        <w:pStyle w:val="Nadpis2"/>
        <w:rPr>
          <w:noProof/>
        </w:rPr>
      </w:pPr>
      <w:bookmarkStart w:id="24" w:name="_Toc149587141"/>
      <w:r w:rsidRPr="0022647B">
        <w:rPr>
          <w:noProof/>
        </w:rPr>
        <w:t>Pravidla vzájemných vztahů</w:t>
      </w:r>
      <w:r w:rsidR="00EB7715">
        <w:rPr>
          <w:noProof/>
        </w:rPr>
        <w:t xml:space="preserve"> se zaměstnanci</w:t>
      </w:r>
      <w:bookmarkEnd w:id="24"/>
    </w:p>
    <w:p w:rsidR="00E46304" w:rsidRDefault="00E46304" w:rsidP="00D23FEE">
      <w:pPr>
        <w:pStyle w:val="Odstavecseseznamem"/>
        <w:numPr>
          <w:ilvl w:val="0"/>
          <w:numId w:val="36"/>
        </w:numPr>
      </w:pPr>
      <w:r>
        <w:t>Pedagogové se vyjadřují otevřeně, aktivně přistupují k řešení problémů,</w:t>
      </w:r>
    </w:p>
    <w:p w:rsidR="00E46304" w:rsidRDefault="00E46304" w:rsidP="00D23FEE">
      <w:pPr>
        <w:pStyle w:val="Odstavecseseznamem"/>
        <w:numPr>
          <w:ilvl w:val="0"/>
          <w:numId w:val="36"/>
        </w:numPr>
      </w:pPr>
      <w:r>
        <w:t>mají snahu eliminovat vznik krizových situací v pedagogickém týmu,</w:t>
      </w:r>
    </w:p>
    <w:p w:rsidR="00E46304" w:rsidRDefault="00E46304" w:rsidP="00D23FEE">
      <w:pPr>
        <w:pStyle w:val="Odstavecseseznamem"/>
        <w:numPr>
          <w:ilvl w:val="0"/>
          <w:numId w:val="36"/>
        </w:numPr>
      </w:pPr>
      <w:r>
        <w:t>podporují vzájemnou důvěru, toleranci, zdvořilost, solidaritu,</w:t>
      </w:r>
    </w:p>
    <w:p w:rsidR="00E46304" w:rsidRDefault="00E46304" w:rsidP="00D23FEE">
      <w:pPr>
        <w:pStyle w:val="Odstavecseseznamem"/>
        <w:numPr>
          <w:ilvl w:val="0"/>
          <w:numId w:val="36"/>
        </w:numPr>
      </w:pPr>
      <w:r>
        <w:t>jednají čestně, pravdivě,</w:t>
      </w:r>
    </w:p>
    <w:p w:rsidR="00E46304" w:rsidRDefault="00E46304" w:rsidP="00D23FEE">
      <w:pPr>
        <w:pStyle w:val="Odstavecseseznamem"/>
        <w:numPr>
          <w:ilvl w:val="0"/>
          <w:numId w:val="36"/>
        </w:numPr>
      </w:pPr>
      <w:r>
        <w:t>podílejí se na vytváření pozitivního klimatu, na úrovni tříd i školy,</w:t>
      </w:r>
    </w:p>
    <w:p w:rsidR="00E46304" w:rsidRDefault="00E46304" w:rsidP="00D23FEE">
      <w:pPr>
        <w:pStyle w:val="Odstavecseseznamem"/>
        <w:numPr>
          <w:ilvl w:val="0"/>
          <w:numId w:val="36"/>
        </w:numPr>
      </w:pPr>
      <w:r>
        <w:t>snaží se jednat asertivně a konstruktivně přistupují k řešení problémů,</w:t>
      </w:r>
    </w:p>
    <w:p w:rsidR="006A2A6A" w:rsidRDefault="00E46304" w:rsidP="00D23FEE">
      <w:pPr>
        <w:pStyle w:val="Odstavecseseznamem"/>
        <w:numPr>
          <w:ilvl w:val="0"/>
          <w:numId w:val="36"/>
        </w:numPr>
      </w:pPr>
      <w:r>
        <w:t>nepřijatelné je agresivní chování vůči dětem, kolegům i zákonným zástupcům dětí,</w:t>
      </w:r>
    </w:p>
    <w:p w:rsidR="00E46304" w:rsidRDefault="00E46304" w:rsidP="00D23FEE">
      <w:pPr>
        <w:pStyle w:val="Odstavecseseznamem"/>
        <w:numPr>
          <w:ilvl w:val="0"/>
          <w:numId w:val="36"/>
        </w:numPr>
      </w:pPr>
      <w:r>
        <w:t>děti nesmí být nuceny do jídla,</w:t>
      </w:r>
    </w:p>
    <w:p w:rsidR="006A2A6A" w:rsidRDefault="00E46304" w:rsidP="00D23FEE">
      <w:pPr>
        <w:pStyle w:val="Odstavecseseznamem"/>
        <w:numPr>
          <w:ilvl w:val="0"/>
          <w:numId w:val="36"/>
        </w:numPr>
      </w:pPr>
      <w:r>
        <w:t>při odpoledním odpočinku je nepřijatelné nutit děti ke spánku.</w:t>
      </w:r>
    </w:p>
    <w:p w:rsidR="006A2A6A" w:rsidRDefault="006A2A6A" w:rsidP="006A2A6A">
      <w:pPr>
        <w:shd w:val="clear" w:color="auto" w:fill="FFFFFF"/>
        <w:spacing w:after="0" w:line="240" w:lineRule="auto"/>
        <w:ind w:firstLine="0"/>
        <w:jc w:val="left"/>
        <w:rPr>
          <w:rFonts w:eastAsia="Times New Roman" w:cs="Times New Roman"/>
          <w:color w:val="000000"/>
          <w:szCs w:val="24"/>
          <w:lang w:eastAsia="cs-CZ"/>
        </w:rPr>
      </w:pPr>
      <w:r w:rsidRPr="004677AD">
        <w:rPr>
          <w:rFonts w:eastAsia="Times New Roman" w:cs="Times New Roman"/>
          <w:color w:val="000000"/>
          <w:szCs w:val="24"/>
          <w:lang w:eastAsia="cs-CZ"/>
        </w:rPr>
        <w:t>Přivítáme jakýkoliv způsob spolupráce s rodiči, nápady, návrhy připomínky i kritiku. Každá situace i nepříjemná se dá vyřešit v klidu k vzájemné spokojenosti obou stran (neřešt</w:t>
      </w:r>
      <w:r>
        <w:rPr>
          <w:rFonts w:eastAsia="Times New Roman" w:cs="Times New Roman"/>
          <w:color w:val="000000"/>
          <w:szCs w:val="24"/>
          <w:lang w:eastAsia="cs-CZ"/>
        </w:rPr>
        <w:t>e prosím problémy mimo budovu mateřské školy</w:t>
      </w:r>
      <w:r w:rsidRPr="004677AD">
        <w:rPr>
          <w:rFonts w:eastAsia="Times New Roman" w:cs="Times New Roman"/>
          <w:color w:val="000000"/>
          <w:szCs w:val="24"/>
          <w:lang w:eastAsia="cs-CZ"/>
        </w:rPr>
        <w:t>).</w:t>
      </w:r>
    </w:p>
    <w:p w:rsidR="006A2A6A" w:rsidRPr="004677AD" w:rsidRDefault="006A2A6A" w:rsidP="006A2A6A">
      <w:pPr>
        <w:shd w:val="clear" w:color="auto" w:fill="FFFFFF"/>
        <w:spacing w:after="0" w:line="240" w:lineRule="auto"/>
        <w:ind w:firstLine="0"/>
        <w:jc w:val="left"/>
        <w:rPr>
          <w:rFonts w:eastAsia="Times New Roman" w:cs="Times New Roman"/>
          <w:color w:val="000000"/>
          <w:szCs w:val="24"/>
          <w:lang w:eastAsia="cs-CZ"/>
        </w:rPr>
      </w:pPr>
    </w:p>
    <w:p w:rsidR="006A2A6A" w:rsidRDefault="006A2A6A" w:rsidP="006A2A6A">
      <w:pPr>
        <w:shd w:val="clear" w:color="auto" w:fill="FFFFFF"/>
        <w:spacing w:after="0" w:line="240" w:lineRule="auto"/>
        <w:ind w:firstLine="0"/>
        <w:jc w:val="left"/>
        <w:rPr>
          <w:rFonts w:eastAsia="Times New Roman" w:cs="Times New Roman"/>
          <w:color w:val="000000"/>
          <w:szCs w:val="24"/>
          <w:lang w:eastAsia="cs-CZ"/>
        </w:rPr>
      </w:pPr>
      <w:r w:rsidRPr="004677AD">
        <w:rPr>
          <w:rFonts w:eastAsia="Times New Roman" w:cs="Times New Roman"/>
          <w:color w:val="000000"/>
          <w:szCs w:val="24"/>
          <w:lang w:eastAsia="cs-CZ"/>
        </w:rPr>
        <w:t>Nedávejte dětem do mateřské školy cenné předměty (zlaté náušnice, řetízky apod.). Učitelka nezodpovídá za</w:t>
      </w:r>
      <w:r>
        <w:rPr>
          <w:rFonts w:eastAsia="Times New Roman" w:cs="Times New Roman"/>
          <w:color w:val="000000"/>
          <w:szCs w:val="24"/>
          <w:lang w:eastAsia="cs-CZ"/>
        </w:rPr>
        <w:t xml:space="preserve"> neoznačené věci a</w:t>
      </w:r>
      <w:r w:rsidRPr="004677AD">
        <w:rPr>
          <w:rFonts w:eastAsia="Times New Roman" w:cs="Times New Roman"/>
          <w:color w:val="000000"/>
          <w:szCs w:val="24"/>
          <w:lang w:eastAsia="cs-CZ"/>
        </w:rPr>
        <w:t xml:space="preserve"> hračky, které si děti přinesou z domu.</w:t>
      </w:r>
    </w:p>
    <w:p w:rsidR="006A2A6A" w:rsidRPr="004677AD" w:rsidRDefault="006A2A6A" w:rsidP="006A2A6A">
      <w:pPr>
        <w:shd w:val="clear" w:color="auto" w:fill="FFFFFF"/>
        <w:spacing w:after="0" w:line="240" w:lineRule="auto"/>
        <w:ind w:firstLine="0"/>
        <w:jc w:val="left"/>
        <w:rPr>
          <w:rFonts w:eastAsia="Times New Roman" w:cs="Times New Roman"/>
          <w:color w:val="000000"/>
          <w:szCs w:val="24"/>
          <w:lang w:eastAsia="cs-CZ"/>
        </w:rPr>
      </w:pPr>
    </w:p>
    <w:p w:rsidR="00B041E4" w:rsidRDefault="006A2A6A" w:rsidP="006A2A6A">
      <w:pPr>
        <w:shd w:val="clear" w:color="auto" w:fill="FFFFFF"/>
        <w:spacing w:after="0" w:line="240" w:lineRule="auto"/>
        <w:ind w:firstLine="0"/>
        <w:jc w:val="left"/>
        <w:rPr>
          <w:rFonts w:eastAsia="Times New Roman" w:cs="Times New Roman"/>
          <w:color w:val="000000"/>
          <w:szCs w:val="24"/>
          <w:lang w:eastAsia="cs-CZ"/>
        </w:rPr>
      </w:pPr>
      <w:r w:rsidRPr="004677AD">
        <w:rPr>
          <w:rFonts w:eastAsia="Times New Roman" w:cs="Times New Roman"/>
          <w:color w:val="000000"/>
          <w:szCs w:val="24"/>
          <w:lang w:eastAsia="cs-CZ"/>
        </w:rPr>
        <w:t>Pokud rodič opakovaně poruší Školní řád závažným způsobem, opakovaným narušování provozu (např. vyzvedávání dítěte po ukončení provozu,</w:t>
      </w:r>
      <w:r>
        <w:rPr>
          <w:rFonts w:eastAsia="Times New Roman" w:cs="Times New Roman"/>
          <w:color w:val="000000"/>
          <w:szCs w:val="24"/>
          <w:lang w:eastAsia="cs-CZ"/>
        </w:rPr>
        <w:t xml:space="preserve"> neomluvení dítěte do 3 dnů,</w:t>
      </w:r>
      <w:r w:rsidRPr="004677AD">
        <w:rPr>
          <w:rFonts w:eastAsia="Times New Roman" w:cs="Times New Roman"/>
          <w:color w:val="000000"/>
          <w:szCs w:val="24"/>
          <w:lang w:eastAsia="cs-CZ"/>
        </w:rPr>
        <w:t xml:space="preserve"> </w:t>
      </w:r>
    </w:p>
    <w:p w:rsidR="006A2A6A" w:rsidRDefault="006A2A6A" w:rsidP="006A2A6A">
      <w:pPr>
        <w:shd w:val="clear" w:color="auto" w:fill="FFFFFF"/>
        <w:spacing w:after="0" w:line="240" w:lineRule="auto"/>
        <w:ind w:firstLine="0"/>
        <w:jc w:val="left"/>
        <w:rPr>
          <w:rFonts w:ascii="Tahoma" w:eastAsia="Times New Roman" w:hAnsi="Tahoma" w:cs="Tahoma"/>
          <w:color w:val="000000"/>
          <w:sz w:val="19"/>
          <w:szCs w:val="19"/>
          <w:lang w:eastAsia="cs-CZ"/>
        </w:rPr>
      </w:pPr>
      <w:r w:rsidRPr="004677AD">
        <w:rPr>
          <w:rFonts w:eastAsia="Times New Roman" w:cs="Times New Roman"/>
          <w:color w:val="000000"/>
          <w:szCs w:val="24"/>
          <w:lang w:eastAsia="cs-CZ"/>
        </w:rPr>
        <w:t>neplacení školného či stravného apod.), může ředitelka školy docházku dítěte do mateřské školy ukončit</w:t>
      </w:r>
      <w:r w:rsidRPr="004677AD">
        <w:rPr>
          <w:rFonts w:ascii="Tahoma" w:eastAsia="Times New Roman" w:hAnsi="Tahoma" w:cs="Tahoma"/>
          <w:color w:val="000000"/>
          <w:sz w:val="19"/>
          <w:szCs w:val="19"/>
          <w:lang w:eastAsia="cs-CZ"/>
        </w:rPr>
        <w:t>.</w:t>
      </w:r>
    </w:p>
    <w:p w:rsidR="00EB7715" w:rsidRDefault="00EB7715" w:rsidP="00EB7715">
      <w:pPr>
        <w:ind w:firstLine="0"/>
        <w:rPr>
          <w:rFonts w:ascii="Tahoma" w:eastAsia="Times New Roman" w:hAnsi="Tahoma" w:cs="Tahoma"/>
          <w:color w:val="000000"/>
          <w:sz w:val="19"/>
          <w:szCs w:val="19"/>
          <w:lang w:eastAsia="cs-CZ"/>
        </w:rPr>
      </w:pPr>
    </w:p>
    <w:p w:rsidR="00B041E4" w:rsidRDefault="00B041E4" w:rsidP="00EB7715">
      <w:pPr>
        <w:ind w:firstLine="0"/>
        <w:rPr>
          <w:rFonts w:ascii="Tahoma" w:eastAsia="Times New Roman" w:hAnsi="Tahoma" w:cs="Tahoma"/>
          <w:color w:val="000000"/>
          <w:sz w:val="19"/>
          <w:szCs w:val="19"/>
          <w:lang w:eastAsia="cs-CZ"/>
        </w:rPr>
      </w:pPr>
    </w:p>
    <w:p w:rsidR="00B041E4" w:rsidRDefault="00B041E4" w:rsidP="00EB7715">
      <w:pPr>
        <w:ind w:firstLine="0"/>
        <w:rPr>
          <w:rFonts w:ascii="Tahoma" w:eastAsia="Times New Roman" w:hAnsi="Tahoma" w:cs="Tahoma"/>
          <w:color w:val="000000"/>
          <w:sz w:val="19"/>
          <w:szCs w:val="19"/>
          <w:lang w:eastAsia="cs-CZ"/>
        </w:rPr>
      </w:pPr>
    </w:p>
    <w:p w:rsidR="00C03B30" w:rsidRDefault="00C03B30" w:rsidP="00EB7715">
      <w:pPr>
        <w:ind w:firstLine="0"/>
        <w:rPr>
          <w:rFonts w:ascii="Tahoma" w:eastAsia="Times New Roman" w:hAnsi="Tahoma" w:cs="Tahoma"/>
          <w:color w:val="000000"/>
          <w:sz w:val="19"/>
          <w:szCs w:val="19"/>
          <w:lang w:eastAsia="cs-CZ"/>
        </w:rPr>
      </w:pPr>
    </w:p>
    <w:p w:rsidR="00EB7715" w:rsidRPr="00C03B30" w:rsidRDefault="00EB7715" w:rsidP="00C03B30">
      <w:pPr>
        <w:ind w:firstLine="0"/>
        <w:rPr>
          <w:rFonts w:eastAsia="Calibri" w:cs="Times New Roman"/>
          <w:b/>
          <w:color w:val="auto"/>
          <w:sz w:val="26"/>
          <w:szCs w:val="26"/>
        </w:rPr>
      </w:pPr>
      <w:r>
        <w:rPr>
          <w:rFonts w:ascii="Tahoma" w:eastAsia="Times New Roman" w:hAnsi="Tahoma" w:cs="Tahoma"/>
          <w:color w:val="000000"/>
          <w:sz w:val="19"/>
          <w:szCs w:val="19"/>
          <w:lang w:eastAsia="cs-CZ"/>
        </w:rPr>
        <w:t xml:space="preserve">          </w:t>
      </w:r>
      <w:r w:rsidR="00C03B30">
        <w:rPr>
          <w:rFonts w:ascii="Tahoma" w:eastAsia="Times New Roman" w:hAnsi="Tahoma" w:cs="Tahoma"/>
          <w:color w:val="000000"/>
          <w:sz w:val="19"/>
          <w:szCs w:val="19"/>
          <w:lang w:eastAsia="cs-CZ"/>
        </w:rPr>
        <w:t xml:space="preserve">  </w:t>
      </w:r>
      <w:r w:rsidRPr="00C03B30">
        <w:rPr>
          <w:rFonts w:eastAsia="Calibri" w:cs="Times New Roman"/>
          <w:b/>
          <w:color w:val="auto"/>
          <w:sz w:val="26"/>
          <w:szCs w:val="26"/>
        </w:rPr>
        <w:t xml:space="preserve">Vzájemná práva a povinnosti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Děti se musí řídit pokyny učitelek, musí dodržovat pravidla soužití v MŠ, k tomu je vedou učitelky i rodiče. Rodiče jsou s pravidly seznámeni na schůzce a jsou zveřejněna na nástěnce každé třídy v šatnách dětí.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Zákonní zástupci a všichni zaměstnanci MŠ dodržují vzájemně pravidla slušného chování, jednání, zdravení se, respektu a úcty k sobě navzájem, názorové snášenlivosti, solidarity a důstojnosti všech zúčastněných. </w:t>
      </w:r>
    </w:p>
    <w:p w:rsidR="00EB771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Rodičovská odpovědnost náleží rodičům i při pobytu dítěte ve škole, mají povinnost se školou spolupracovat a řešit případné problémy, které se v </w:t>
      </w:r>
      <w:r>
        <w:rPr>
          <w:rFonts w:eastAsia="Calibri" w:cs="Times New Roman"/>
          <w:color w:val="auto"/>
          <w:szCs w:val="24"/>
        </w:rPr>
        <w:t xml:space="preserve">průběhu vzdělávání vyskytnou.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 </w:t>
      </w:r>
      <w:proofErr w:type="gramStart"/>
      <w:r w:rsidRPr="00DA7AC5">
        <w:rPr>
          <w:rFonts w:eastAsia="Calibri" w:cs="Times New Roman"/>
          <w:color w:val="auto"/>
          <w:szCs w:val="24"/>
        </w:rPr>
        <w:t>( § 865</w:t>
      </w:r>
      <w:proofErr w:type="gramEnd"/>
      <w:r w:rsidRPr="00DA7AC5">
        <w:rPr>
          <w:rFonts w:eastAsia="Calibri" w:cs="Times New Roman"/>
          <w:color w:val="auto"/>
          <w:szCs w:val="24"/>
        </w:rPr>
        <w:t xml:space="preserve"> a </w:t>
      </w:r>
      <w:proofErr w:type="spellStart"/>
      <w:r w:rsidRPr="00DA7AC5">
        <w:rPr>
          <w:rFonts w:eastAsia="Calibri" w:cs="Times New Roman"/>
          <w:color w:val="auto"/>
          <w:szCs w:val="24"/>
        </w:rPr>
        <w:t>násl</w:t>
      </w:r>
      <w:proofErr w:type="spellEnd"/>
      <w:r w:rsidRPr="00DA7AC5">
        <w:rPr>
          <w:rFonts w:eastAsia="Calibri" w:cs="Times New Roman"/>
          <w:color w:val="auto"/>
          <w:szCs w:val="24"/>
        </w:rPr>
        <w:t>.</w:t>
      </w:r>
      <w:r>
        <w:rPr>
          <w:rFonts w:eastAsia="Calibri" w:cs="Times New Roman"/>
          <w:color w:val="auto"/>
          <w:szCs w:val="24"/>
        </w:rPr>
        <w:t xml:space="preserve"> </w:t>
      </w:r>
      <w:r w:rsidRPr="00DA7AC5">
        <w:rPr>
          <w:rFonts w:eastAsia="Calibri" w:cs="Times New Roman"/>
          <w:color w:val="auto"/>
          <w:szCs w:val="24"/>
        </w:rPr>
        <w:t xml:space="preserve">zákona č.89/2012 Sb., občanský zákoník, ve znění pozdějších předpisů) a také se účastnit projednání závažných otázek týkajících se vzdělávání dítěte, pokud k němu budou ředitelkou školy vyzváni (§22 odst.3písm.b)školského zákona.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Informace o dětech podají pouze učitelky, dohled nad dětmi mohou na základě poučení vykonávat všechny pracovnice MŠ.</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Ředitelka školy svolává na začátku roku třídní schůz</w:t>
      </w:r>
      <w:r>
        <w:rPr>
          <w:rFonts w:eastAsia="Calibri" w:cs="Times New Roman"/>
          <w:color w:val="auto"/>
          <w:szCs w:val="24"/>
        </w:rPr>
        <w:t>ky, na kterých jsou zákonní zás</w:t>
      </w:r>
      <w:r w:rsidRPr="00DA7AC5">
        <w:rPr>
          <w:rFonts w:eastAsia="Calibri" w:cs="Times New Roman"/>
          <w:color w:val="auto"/>
          <w:szCs w:val="24"/>
        </w:rPr>
        <w:t>tupci informováni o dění v MŠ a všech zásadních informacích k chodu školy.</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Třídní učitelky zvou nejméně 1x ročně zákonné zástupce k individuálním konzultacím o průběhu vzdělávání dítěte a k ukázkám práce s dětmi v MŠ.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Informace o dětech jsou důsledně využívány pouze pro vnitřní potřebu školy, oprávněné orgány státní správy a samosprávy a pro potřebu uplatnění zákona č.106/1999 Sb., o svobodném přístupu k informacím.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 xml:space="preserve">Odpovědnost zákonných zástupců za vývoj a výchovu svého dítěte je prvořadá. MŠ spolupracuje s rodiči s cílem rozvíjet aktivity a organizovat činnosti ve prospěch dětí a prohloubení vzájemného působení rodiny a MŠ. </w:t>
      </w:r>
    </w:p>
    <w:p w:rsidR="00EB7715" w:rsidRPr="00DA7AC5" w:rsidRDefault="00EB7715" w:rsidP="00D23FEE">
      <w:pPr>
        <w:numPr>
          <w:ilvl w:val="0"/>
          <w:numId w:val="35"/>
        </w:numPr>
        <w:spacing w:after="200" w:line="276" w:lineRule="auto"/>
        <w:contextualSpacing/>
        <w:rPr>
          <w:rFonts w:eastAsia="Calibri" w:cs="Times New Roman"/>
          <w:color w:val="auto"/>
          <w:szCs w:val="24"/>
        </w:rPr>
      </w:pPr>
      <w:r w:rsidRPr="00DA7AC5">
        <w:rPr>
          <w:rFonts w:eastAsia="Calibri" w:cs="Times New Roman"/>
          <w:color w:val="auto"/>
          <w:szCs w:val="24"/>
        </w:rPr>
        <w:t>Zákonný zástupce dítěte (i jimi pověřená osoba) jsou povinni seznámit se a dodržovat: školní řád, řád školní jídelny a směrnici o úplatě do MŠ, dokumenty jsou zveřejněny v šatnách každé třídy. Zástupkyně ředitelky pro mateřskou školu seznamuje rodiče s těmito dokumenty na zahajovací schůzce, při změnách i během roku.</w:t>
      </w:r>
    </w:p>
    <w:p w:rsidR="00EB7715" w:rsidRDefault="00EB7715" w:rsidP="006A2A6A">
      <w:pPr>
        <w:shd w:val="clear" w:color="auto" w:fill="FFFFFF"/>
        <w:spacing w:after="0" w:line="240" w:lineRule="auto"/>
        <w:ind w:firstLine="0"/>
        <w:jc w:val="left"/>
        <w:rPr>
          <w:rFonts w:ascii="Tahoma" w:eastAsia="Times New Roman" w:hAnsi="Tahoma" w:cs="Tahoma"/>
          <w:color w:val="000000"/>
          <w:sz w:val="19"/>
          <w:szCs w:val="19"/>
          <w:lang w:eastAsia="cs-CZ"/>
        </w:rPr>
      </w:pPr>
    </w:p>
    <w:p w:rsidR="00C03B30" w:rsidRDefault="00C03B30" w:rsidP="00D23FEE">
      <w:pPr>
        <w:pStyle w:val="Nadpis2"/>
        <w:numPr>
          <w:ilvl w:val="1"/>
          <w:numId w:val="22"/>
        </w:numPr>
        <w:tabs>
          <w:tab w:val="left" w:pos="993"/>
        </w:tabs>
        <w:ind w:left="709" w:hanging="709"/>
        <w:rPr>
          <w:noProof/>
          <w:sz w:val="28"/>
          <w:szCs w:val="28"/>
        </w:rPr>
      </w:pPr>
      <w:bookmarkStart w:id="25" w:name="_Toc149587142"/>
      <w:r w:rsidRPr="008409F8">
        <w:rPr>
          <w:noProof/>
          <w:sz w:val="28"/>
          <w:szCs w:val="28"/>
        </w:rPr>
        <w:t>Práva a povinnosti školy</w:t>
      </w:r>
      <w:bookmarkEnd w:id="25"/>
    </w:p>
    <w:p w:rsidR="00C03B30" w:rsidRDefault="00C03B30" w:rsidP="00D23FEE">
      <w:pPr>
        <w:pStyle w:val="Odstavecseseznamem"/>
        <w:numPr>
          <w:ilvl w:val="0"/>
          <w:numId w:val="23"/>
        </w:numPr>
      </w:pPr>
      <w:r>
        <w:t>Základní povinností školy je zajistit kvalitní výchovně-vzdělávací proces, rozvoj dítěte, ve všech oblastech, definovaných RVP PV, pod vedením kvalifikovaných pedagogů.</w:t>
      </w:r>
    </w:p>
    <w:p w:rsidR="00C03B30" w:rsidRDefault="00C03B30" w:rsidP="00C03B30">
      <w:pPr>
        <w:pStyle w:val="Odstavecseseznamem"/>
        <w:numPr>
          <w:ilvl w:val="0"/>
          <w:numId w:val="0"/>
        </w:numPr>
        <w:ind w:left="720"/>
      </w:pPr>
    </w:p>
    <w:p w:rsidR="00C03B30" w:rsidRDefault="00C03B30" w:rsidP="00D23FEE">
      <w:pPr>
        <w:pStyle w:val="Odstavecseseznamem"/>
        <w:numPr>
          <w:ilvl w:val="0"/>
          <w:numId w:val="23"/>
        </w:numPr>
      </w:pPr>
      <w:r>
        <w:t>Škola nemá povinnost aktivně zjišťovat u jednotlivých dětí příznaky infekčního onemocnění (jako je například rýma, kašel, teplota, bolest kloubů, bolest hlavy atd.), ale věnuje těmto příznakům pozornost.</w:t>
      </w:r>
    </w:p>
    <w:p w:rsidR="00C03B30" w:rsidRDefault="00C03B30" w:rsidP="00C03B30">
      <w:pPr>
        <w:pStyle w:val="Odstavecseseznamem"/>
        <w:numPr>
          <w:ilvl w:val="0"/>
          <w:numId w:val="0"/>
        </w:numPr>
        <w:ind w:left="1287"/>
      </w:pPr>
    </w:p>
    <w:p w:rsidR="00C03B30" w:rsidRDefault="00C03B30" w:rsidP="00C03B30">
      <w:pPr>
        <w:pStyle w:val="Odstavecseseznamem"/>
        <w:numPr>
          <w:ilvl w:val="0"/>
          <w:numId w:val="0"/>
        </w:numPr>
        <w:ind w:left="720"/>
      </w:pPr>
    </w:p>
    <w:p w:rsidR="00C03B30" w:rsidRDefault="00C03B30" w:rsidP="00D23FEE">
      <w:pPr>
        <w:pStyle w:val="Odstavecseseznamem"/>
        <w:numPr>
          <w:ilvl w:val="0"/>
          <w:numId w:val="23"/>
        </w:numPr>
      </w:pPr>
      <w:r>
        <w:t xml:space="preserve">Škola má povinnost předcházet šíření infekčních chorob. Tuto povinnost naplňuje podle zákona č. 258/200 Sb. (zákon o ochraně veřejného zdraví), tím, že je povinna zajistit oddělení dítěte, které vykazuje příznaky infekčního onemocnění, od ostatních dětí a zajistit pro něj dohled zletilé osoby, která je v pracovně – právním </w:t>
      </w:r>
      <w:proofErr w:type="gramStart"/>
      <w:r>
        <w:t>vztahu</w:t>
      </w:r>
      <w:proofErr w:type="gramEnd"/>
      <w:r>
        <w:t xml:space="preserve"> se školou.</w:t>
      </w:r>
    </w:p>
    <w:p w:rsidR="00E46304" w:rsidRPr="00E20B3E" w:rsidRDefault="00E46304" w:rsidP="00E20B3E">
      <w:pPr>
        <w:shd w:val="clear" w:color="auto" w:fill="FFFFFF"/>
        <w:spacing w:after="0" w:line="240" w:lineRule="auto"/>
        <w:ind w:firstLine="0"/>
        <w:jc w:val="left"/>
        <w:rPr>
          <w:rFonts w:ascii="Tahoma" w:eastAsia="Times New Roman" w:hAnsi="Tahoma" w:cs="Tahoma"/>
          <w:color w:val="000000"/>
          <w:sz w:val="19"/>
          <w:szCs w:val="19"/>
          <w:lang w:eastAsia="cs-CZ"/>
        </w:rPr>
      </w:pPr>
    </w:p>
    <w:p w:rsidR="000633D1" w:rsidRPr="00C03B30" w:rsidRDefault="009F50E3" w:rsidP="00C03B30">
      <w:pPr>
        <w:pStyle w:val="Nadpis2"/>
      </w:pPr>
      <w:bookmarkStart w:id="26" w:name="_Toc149587143"/>
      <w:r w:rsidRPr="009F50E3">
        <w:t>Postup školy v případě výskytu příznaků infekční choroby u dítě</w:t>
      </w:r>
      <w:r>
        <w:t>te</w:t>
      </w:r>
      <w:bookmarkEnd w:id="26"/>
      <w:r w:rsidR="00760A66">
        <w:t xml:space="preserve"> </w:t>
      </w:r>
    </w:p>
    <w:p w:rsidR="000633D1" w:rsidRPr="009F50E3" w:rsidRDefault="009F50E3" w:rsidP="00D23FEE">
      <w:pPr>
        <w:pStyle w:val="Odstavecseseznamem"/>
        <w:numPr>
          <w:ilvl w:val="0"/>
          <w:numId w:val="21"/>
        </w:numPr>
        <w:spacing w:after="0"/>
        <w:rPr>
          <w:rFonts w:eastAsia="Times New Roman"/>
          <w:b/>
          <w:bCs/>
          <w:szCs w:val="24"/>
          <w:lang w:eastAsia="cs-CZ"/>
        </w:rPr>
      </w:pPr>
      <w:r>
        <w:rPr>
          <w:rFonts w:eastAsia="Times New Roman"/>
          <w:szCs w:val="24"/>
          <w:lang w:eastAsia="cs-CZ"/>
        </w:rPr>
        <w:t>o</w:t>
      </w:r>
      <w:r w:rsidR="000633D1" w:rsidRPr="009F50E3">
        <w:rPr>
          <w:rFonts w:eastAsia="Times New Roman"/>
          <w:szCs w:val="24"/>
          <w:lang w:eastAsia="cs-CZ"/>
        </w:rPr>
        <w:t>sobám (děti i dospělí), které vykazují známky infekčního onemocnění je vstup do budovy</w:t>
      </w:r>
      <w:r w:rsidR="000633D1" w:rsidRPr="009F50E3">
        <w:rPr>
          <w:rFonts w:eastAsia="Times New Roman"/>
          <w:b/>
          <w:bCs/>
          <w:szCs w:val="24"/>
          <w:lang w:eastAsia="cs-CZ"/>
        </w:rPr>
        <w:t> </w:t>
      </w:r>
      <w:r w:rsidRPr="009F50E3">
        <w:rPr>
          <w:rFonts w:eastAsia="Times New Roman"/>
          <w:bCs/>
          <w:szCs w:val="24"/>
          <w:lang w:eastAsia="cs-CZ"/>
        </w:rPr>
        <w:t>MŠ</w:t>
      </w:r>
      <w:r w:rsidRPr="009F50E3">
        <w:rPr>
          <w:rFonts w:eastAsia="Times New Roman"/>
          <w:b/>
          <w:bCs/>
          <w:szCs w:val="24"/>
          <w:lang w:eastAsia="cs-CZ"/>
        </w:rPr>
        <w:t xml:space="preserve"> </w:t>
      </w:r>
      <w:r w:rsidR="0022647B">
        <w:rPr>
          <w:rFonts w:eastAsia="Times New Roman"/>
          <w:b/>
          <w:bCs/>
          <w:szCs w:val="24"/>
          <w:lang w:eastAsia="cs-CZ"/>
        </w:rPr>
        <w:t>ZAKÁZÁN,</w:t>
      </w:r>
      <w:r w:rsidR="000633D1" w:rsidRPr="009F50E3">
        <w:rPr>
          <w:rFonts w:eastAsia="Times New Roman"/>
          <w:b/>
          <w:bCs/>
          <w:szCs w:val="24"/>
          <w:lang w:eastAsia="cs-CZ"/>
        </w:rPr>
        <w:t xml:space="preserve"> </w:t>
      </w:r>
    </w:p>
    <w:p w:rsidR="000633D1" w:rsidRPr="0022647B" w:rsidRDefault="0022647B" w:rsidP="00D23FEE">
      <w:pPr>
        <w:pStyle w:val="Odstavecseseznamem"/>
        <w:numPr>
          <w:ilvl w:val="0"/>
          <w:numId w:val="20"/>
        </w:numPr>
        <w:spacing w:after="0"/>
        <w:rPr>
          <w:rFonts w:eastAsia="Times New Roman"/>
          <w:szCs w:val="24"/>
          <w:lang w:eastAsia="cs-CZ"/>
        </w:rPr>
      </w:pPr>
      <w:r>
        <w:rPr>
          <w:rFonts w:eastAsia="Times New Roman"/>
          <w:szCs w:val="24"/>
          <w:lang w:eastAsia="cs-CZ"/>
        </w:rPr>
        <w:t>k</w:t>
      </w:r>
      <w:r w:rsidR="000633D1" w:rsidRPr="0022647B">
        <w:rPr>
          <w:rFonts w:eastAsia="Times New Roman"/>
          <w:szCs w:val="24"/>
          <w:lang w:eastAsia="cs-CZ"/>
        </w:rPr>
        <w:t>aždý den ráno bude probíhat kontrola zdravotního stavu dítěte. Děti, u kterých budou při ranním filtru zjištěny příznaky infekčního onemocnění (např. kašel, rýma, bolest hlavy, slabost, náhlá ztráta chuti a čichu apod.) </w:t>
      </w:r>
      <w:r w:rsidR="000633D1" w:rsidRPr="0022647B">
        <w:rPr>
          <w:rFonts w:eastAsia="Times New Roman"/>
          <w:b/>
          <w:bCs/>
          <w:szCs w:val="24"/>
          <w:lang w:eastAsia="cs-CZ"/>
        </w:rPr>
        <w:t>nebudou vpuštěny do třídy</w:t>
      </w:r>
      <w:r>
        <w:rPr>
          <w:rFonts w:eastAsia="Times New Roman"/>
          <w:b/>
          <w:bCs/>
          <w:szCs w:val="24"/>
          <w:lang w:eastAsia="cs-CZ"/>
        </w:rPr>
        <w:t>,</w:t>
      </w:r>
    </w:p>
    <w:p w:rsidR="00C61AB8" w:rsidRPr="00E46304" w:rsidRDefault="0022647B" w:rsidP="00D23FEE">
      <w:pPr>
        <w:pStyle w:val="Odstavecseseznamem"/>
        <w:numPr>
          <w:ilvl w:val="0"/>
          <w:numId w:val="20"/>
        </w:numPr>
        <w:spacing w:after="0"/>
        <w:rPr>
          <w:rFonts w:eastAsia="Times New Roman"/>
          <w:szCs w:val="24"/>
          <w:lang w:eastAsia="cs-CZ"/>
        </w:rPr>
      </w:pPr>
      <w:r>
        <w:rPr>
          <w:rFonts w:eastAsia="Times New Roman"/>
          <w:szCs w:val="24"/>
          <w:lang w:eastAsia="cs-CZ"/>
        </w:rPr>
        <w:t>r</w:t>
      </w:r>
      <w:r w:rsidR="000633D1" w:rsidRPr="0022647B">
        <w:rPr>
          <w:rFonts w:eastAsia="Times New Roman"/>
          <w:szCs w:val="24"/>
          <w:lang w:eastAsia="cs-CZ"/>
        </w:rPr>
        <w:t>odiče takového dítěte jsou povinni telefonicky kontaktovat praktického lékaře pro děti a dorost, kte</w:t>
      </w:r>
      <w:r>
        <w:rPr>
          <w:rFonts w:eastAsia="Times New Roman"/>
          <w:szCs w:val="24"/>
          <w:lang w:eastAsia="cs-CZ"/>
        </w:rPr>
        <w:t>rý rozhodne o dalším postupu,</w:t>
      </w:r>
    </w:p>
    <w:p w:rsidR="000633D1" w:rsidRPr="00487846" w:rsidRDefault="0022647B" w:rsidP="00D23FEE">
      <w:pPr>
        <w:pStyle w:val="Odstavecseseznamem"/>
        <w:numPr>
          <w:ilvl w:val="0"/>
          <w:numId w:val="20"/>
        </w:numPr>
        <w:spacing w:after="0"/>
        <w:rPr>
          <w:rFonts w:eastAsia="Times New Roman"/>
          <w:szCs w:val="24"/>
          <w:lang w:eastAsia="cs-CZ"/>
        </w:rPr>
      </w:pPr>
      <w:r>
        <w:rPr>
          <w:rFonts w:eastAsia="Times New Roman"/>
          <w:b/>
          <w:bCs/>
          <w:szCs w:val="24"/>
          <w:lang w:eastAsia="cs-CZ"/>
        </w:rPr>
        <w:t>p</w:t>
      </w:r>
      <w:r w:rsidR="000633D1" w:rsidRPr="0022647B">
        <w:rPr>
          <w:rFonts w:eastAsia="Times New Roman"/>
          <w:b/>
          <w:bCs/>
          <w:szCs w:val="24"/>
          <w:lang w:eastAsia="cs-CZ"/>
        </w:rPr>
        <w:t>okud se v MŠ vyskytnou u dítěte příznaky infekčního onemocnění během dne</w:t>
      </w:r>
      <w:r w:rsidR="000633D1" w:rsidRPr="0022647B">
        <w:rPr>
          <w:rFonts w:eastAsia="Times New Roman"/>
          <w:szCs w:val="24"/>
          <w:lang w:eastAsia="cs-CZ"/>
        </w:rPr>
        <w:t xml:space="preserve">, musí být takové dítě izolováno v oddělené místnosti pod dohledem </w:t>
      </w:r>
      <w:r w:rsidR="009B74FC">
        <w:rPr>
          <w:rFonts w:eastAsia="Times New Roman"/>
          <w:szCs w:val="24"/>
          <w:lang w:eastAsia="cs-CZ"/>
        </w:rPr>
        <w:t>dospělé osoby</w:t>
      </w:r>
      <w:r w:rsidR="000633D1" w:rsidRPr="0022647B">
        <w:rPr>
          <w:rFonts w:eastAsia="Times New Roman"/>
          <w:szCs w:val="24"/>
          <w:lang w:eastAsia="cs-CZ"/>
        </w:rPr>
        <w:t>. </w:t>
      </w:r>
    </w:p>
    <w:p w:rsidR="00437A1A" w:rsidRPr="00AF7AA0" w:rsidRDefault="00437A1A" w:rsidP="00E46304">
      <w:pPr>
        <w:spacing w:after="0"/>
        <w:ind w:firstLine="0"/>
        <w:rPr>
          <w:rFonts w:eastAsia="Times New Roman"/>
          <w:b/>
          <w:bCs/>
          <w:color w:val="C00000"/>
          <w:sz w:val="28"/>
          <w:szCs w:val="28"/>
          <w:lang w:eastAsia="cs-CZ"/>
        </w:rPr>
      </w:pPr>
    </w:p>
    <w:p w:rsidR="000633D1" w:rsidRPr="006A10C6" w:rsidRDefault="000633D1" w:rsidP="00D23FEE">
      <w:pPr>
        <w:pStyle w:val="Odstavecseseznamem"/>
        <w:numPr>
          <w:ilvl w:val="0"/>
          <w:numId w:val="16"/>
        </w:numPr>
        <w:spacing w:after="0"/>
        <w:rPr>
          <w:rFonts w:eastAsia="Times New Roman"/>
          <w:b/>
          <w:bCs/>
          <w:color w:val="C00000"/>
          <w:sz w:val="28"/>
          <w:szCs w:val="28"/>
          <w:lang w:eastAsia="cs-CZ"/>
        </w:rPr>
      </w:pPr>
      <w:r w:rsidRPr="006A10C6">
        <w:rPr>
          <w:rFonts w:eastAsia="Times New Roman"/>
          <w:szCs w:val="24"/>
          <w:lang w:eastAsia="cs-CZ"/>
        </w:rPr>
        <w:t xml:space="preserve">děti budou učitelkami vedené k pravidelné </w:t>
      </w:r>
      <w:r>
        <w:rPr>
          <w:rFonts w:eastAsia="Times New Roman"/>
          <w:szCs w:val="24"/>
          <w:lang w:eastAsia="cs-CZ"/>
        </w:rPr>
        <w:t>a důkladné hygieně,</w:t>
      </w:r>
    </w:p>
    <w:p w:rsidR="000633D1" w:rsidRPr="006A10C6" w:rsidRDefault="009B74FC" w:rsidP="00D23FEE">
      <w:pPr>
        <w:pStyle w:val="Odstavecseseznamem"/>
        <w:numPr>
          <w:ilvl w:val="0"/>
          <w:numId w:val="16"/>
        </w:numPr>
        <w:spacing w:after="0"/>
        <w:rPr>
          <w:rFonts w:eastAsia="Times New Roman"/>
          <w:szCs w:val="24"/>
          <w:lang w:eastAsia="cs-CZ"/>
        </w:rPr>
      </w:pPr>
      <w:r>
        <w:rPr>
          <w:rFonts w:eastAsia="Times New Roman"/>
          <w:szCs w:val="24"/>
          <w:lang w:eastAsia="cs-CZ"/>
        </w:rPr>
        <w:t xml:space="preserve">děti </w:t>
      </w:r>
      <w:r w:rsidR="000633D1" w:rsidRPr="006A10C6">
        <w:rPr>
          <w:rFonts w:eastAsia="Times New Roman"/>
          <w:szCs w:val="24"/>
          <w:lang w:eastAsia="cs-CZ"/>
        </w:rPr>
        <w:t>si budou mýt ruce častěji než je běžné (např. po každém vysmrkání, apod.).</w:t>
      </w:r>
    </w:p>
    <w:p w:rsidR="000633D1" w:rsidRPr="005A3550" w:rsidRDefault="0022647B" w:rsidP="00D23FEE">
      <w:pPr>
        <w:pStyle w:val="Odstavecseseznamem"/>
        <w:numPr>
          <w:ilvl w:val="0"/>
          <w:numId w:val="19"/>
        </w:numPr>
        <w:spacing w:after="0"/>
        <w:rPr>
          <w:rFonts w:eastAsia="Times New Roman"/>
          <w:szCs w:val="24"/>
          <w:lang w:eastAsia="cs-CZ"/>
        </w:rPr>
      </w:pPr>
      <w:r>
        <w:rPr>
          <w:rFonts w:eastAsia="Times New Roman"/>
          <w:szCs w:val="24"/>
          <w:lang w:eastAsia="cs-CZ"/>
        </w:rPr>
        <w:t>h</w:t>
      </w:r>
      <w:r w:rsidR="000633D1" w:rsidRPr="005A3550">
        <w:rPr>
          <w:rFonts w:eastAsia="Times New Roman"/>
          <w:szCs w:val="24"/>
          <w:lang w:eastAsia="cs-CZ"/>
        </w:rPr>
        <w:t>ygienická pravidla budou d</w:t>
      </w:r>
      <w:r>
        <w:rPr>
          <w:rFonts w:eastAsia="Times New Roman"/>
          <w:szCs w:val="24"/>
          <w:lang w:eastAsia="cs-CZ"/>
        </w:rPr>
        <w:t>održována podle doporučení MŠMT,</w:t>
      </w:r>
    </w:p>
    <w:p w:rsidR="000633D1" w:rsidRPr="005A3550" w:rsidRDefault="0022647B" w:rsidP="00D23FEE">
      <w:pPr>
        <w:pStyle w:val="Odstavecseseznamem"/>
        <w:numPr>
          <w:ilvl w:val="0"/>
          <w:numId w:val="19"/>
        </w:numPr>
        <w:spacing w:after="0"/>
        <w:rPr>
          <w:rFonts w:eastAsia="Times New Roman"/>
          <w:szCs w:val="24"/>
          <w:lang w:eastAsia="cs-CZ"/>
        </w:rPr>
      </w:pPr>
      <w:r>
        <w:rPr>
          <w:rFonts w:eastAsia="Times New Roman"/>
          <w:szCs w:val="24"/>
          <w:lang w:eastAsia="cs-CZ"/>
        </w:rPr>
        <w:t>d</w:t>
      </w:r>
      <w:r w:rsidR="000633D1" w:rsidRPr="005A3550">
        <w:rPr>
          <w:rFonts w:eastAsia="Times New Roman"/>
          <w:szCs w:val="24"/>
          <w:lang w:eastAsia="cs-CZ"/>
        </w:rPr>
        <w:t>ítě musí mít v</w:t>
      </w:r>
      <w:r>
        <w:rPr>
          <w:rFonts w:eastAsia="Times New Roman"/>
          <w:szCs w:val="24"/>
          <w:lang w:eastAsia="cs-CZ"/>
        </w:rPr>
        <w:t>lastní podepsanou lahev s pitím,</w:t>
      </w:r>
    </w:p>
    <w:p w:rsidR="000633D1" w:rsidRDefault="0022647B" w:rsidP="00D23FEE">
      <w:pPr>
        <w:pStyle w:val="Odstavecseseznamem"/>
        <w:numPr>
          <w:ilvl w:val="0"/>
          <w:numId w:val="19"/>
        </w:numPr>
        <w:spacing w:after="0"/>
        <w:rPr>
          <w:rFonts w:eastAsia="Times New Roman"/>
          <w:szCs w:val="24"/>
          <w:lang w:eastAsia="cs-CZ"/>
        </w:rPr>
      </w:pPr>
      <w:r>
        <w:rPr>
          <w:rFonts w:eastAsia="Times New Roman"/>
          <w:szCs w:val="24"/>
          <w:lang w:eastAsia="cs-CZ"/>
        </w:rPr>
        <w:t>j</w:t>
      </w:r>
      <w:r w:rsidR="000633D1" w:rsidRPr="005A3550">
        <w:rPr>
          <w:rFonts w:eastAsia="Times New Roman"/>
          <w:szCs w:val="24"/>
          <w:lang w:eastAsia="cs-CZ"/>
        </w:rPr>
        <w:t>e zakázáno do mateřské školy při</w:t>
      </w:r>
      <w:r w:rsidR="009B74FC">
        <w:rPr>
          <w:rFonts w:eastAsia="Times New Roman"/>
          <w:szCs w:val="24"/>
          <w:lang w:eastAsia="cs-CZ"/>
        </w:rPr>
        <w:t>nášet vlastní hračky.</w:t>
      </w:r>
    </w:p>
    <w:p w:rsidR="00487846" w:rsidRDefault="00487846" w:rsidP="00487846">
      <w:pPr>
        <w:spacing w:after="0"/>
        <w:rPr>
          <w:rFonts w:eastAsia="Times New Roman"/>
          <w:szCs w:val="24"/>
          <w:lang w:eastAsia="cs-CZ"/>
        </w:rPr>
      </w:pPr>
    </w:p>
    <w:p w:rsidR="00487846" w:rsidRPr="00487846" w:rsidRDefault="00487846" w:rsidP="00487846">
      <w:pPr>
        <w:spacing w:after="0"/>
        <w:rPr>
          <w:rFonts w:eastAsia="Times New Roman"/>
          <w:szCs w:val="24"/>
          <w:lang w:eastAsia="cs-CZ"/>
        </w:rPr>
      </w:pPr>
    </w:p>
    <w:p w:rsidR="000633D1" w:rsidRDefault="000633D1" w:rsidP="000633D1">
      <w:pPr>
        <w:pStyle w:val="Default"/>
        <w:ind w:left="360"/>
        <w:jc w:val="both"/>
        <w:rPr>
          <w:b/>
          <w:bCs/>
        </w:rPr>
      </w:pPr>
      <w:r w:rsidRPr="005607C9">
        <w:rPr>
          <w:b/>
          <w:u w:val="single"/>
        </w:rPr>
        <w:t>1</w:t>
      </w:r>
      <w:r w:rsidRPr="001A5DA7">
        <w:rPr>
          <w:u w:val="single"/>
        </w:rPr>
        <w:t xml:space="preserve">. </w:t>
      </w:r>
      <w:r w:rsidRPr="001A5DA7">
        <w:rPr>
          <w:b/>
          <w:bCs/>
          <w:u w:val="single"/>
        </w:rPr>
        <w:t>Mateřská škola se řídí § 29 odst. 2 zákona č. 561/2004 Sb., o předškolním, základním, středním, vyšším odborném a jiném vzdělávání (školský zákon).</w:t>
      </w:r>
      <w:r w:rsidRPr="00BF537D">
        <w:rPr>
          <w:b/>
          <w:bCs/>
        </w:rPr>
        <w:t xml:space="preserve"> </w:t>
      </w:r>
    </w:p>
    <w:p w:rsidR="000633D1" w:rsidRPr="00BF537D" w:rsidRDefault="000633D1" w:rsidP="000633D1">
      <w:pPr>
        <w:pStyle w:val="Default"/>
        <w:ind w:left="360"/>
        <w:jc w:val="both"/>
      </w:pPr>
      <w:r w:rsidRPr="00BF537D">
        <w:t>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BF537D">
        <w:t>ust</w:t>
      </w:r>
      <w:proofErr w:type="spellEnd"/>
      <w:r w:rsidRPr="00BF537D">
        <w:t>. § 30 odst. 1 písm. c) školského zákona).</w:t>
      </w:r>
    </w:p>
    <w:p w:rsidR="000633D1" w:rsidRPr="00BF537D" w:rsidRDefault="000633D1" w:rsidP="000633D1">
      <w:pPr>
        <w:pStyle w:val="Default"/>
        <w:ind w:left="360"/>
        <w:jc w:val="both"/>
      </w:pPr>
      <w:r w:rsidRPr="00BF537D">
        <w:rPr>
          <w:b/>
          <w:bCs/>
        </w:rPr>
        <w:t>Mateřská škola nejen že zajišťuje bezpečnost a ochranu zdraví či pravidla náležitého dohledu, ale též podmínky předcházení vzniku a šíření infekčních onemocnění mezi dětmi</w:t>
      </w:r>
      <w:r w:rsidRPr="00BF537D">
        <w:t xml:space="preserve">. </w:t>
      </w:r>
    </w:p>
    <w:p w:rsidR="000633D1" w:rsidRPr="00BF537D" w:rsidRDefault="000633D1" w:rsidP="000633D1">
      <w:pPr>
        <w:pStyle w:val="Default"/>
        <w:ind w:left="360"/>
        <w:jc w:val="both"/>
      </w:pPr>
      <w:r w:rsidRPr="00BF537D">
        <w:rPr>
          <w:b/>
          <w:bCs/>
        </w:rPr>
        <w:t xml:space="preserve">Dále se mateřská škola řídí </w:t>
      </w:r>
      <w:proofErr w:type="spellStart"/>
      <w:r w:rsidRPr="00BF537D">
        <w:rPr>
          <w:b/>
          <w:bCs/>
        </w:rPr>
        <w:t>ust</w:t>
      </w:r>
      <w:proofErr w:type="spellEnd"/>
      <w:r w:rsidRPr="00BF537D">
        <w:rPr>
          <w:b/>
          <w:bCs/>
        </w:rPr>
        <w:t>. § 7 odst. 3 zákona č. 258/2000 Sb., o ochraně veřejného zdraví a o změně některých souvisejících zákonů</w:t>
      </w:r>
      <w:r w:rsidRPr="00BF537D">
        <w:t xml:space="preserve">, který ukládá zařízením pro výchovu a vzdělávání (tj. i mateřským školám – srov. jeho </w:t>
      </w:r>
      <w:proofErr w:type="spellStart"/>
      <w:r w:rsidRPr="00BF537D">
        <w:t>ust</w:t>
      </w:r>
      <w:proofErr w:type="spellEnd"/>
      <w:r w:rsidRPr="00BF537D">
        <w:t xml:space="preserve">. § 7 odst. 1) </w:t>
      </w:r>
      <w:r w:rsidRPr="00BF537D">
        <w:rPr>
          <w:b/>
          <w:bCs/>
        </w:rPr>
        <w:t xml:space="preserve">povinnost zajistit oddělení dítěte, které vykazuje známky akutního onemocnění, od ostatních dětí. </w:t>
      </w:r>
    </w:p>
    <w:p w:rsidR="00B041E4" w:rsidRDefault="000633D1" w:rsidP="000633D1">
      <w:pPr>
        <w:pStyle w:val="Default"/>
        <w:ind w:left="360"/>
        <w:jc w:val="both"/>
      </w:pPr>
      <w:r w:rsidRPr="00BF537D">
        <w:rPr>
          <w:b/>
          <w:bCs/>
        </w:rPr>
        <w:t xml:space="preserve">Mateřská škola má právo ve smyslu § 35 odst. 1 písm. b) školského zákona. </w:t>
      </w:r>
      <w:r w:rsidRPr="00BF537D">
        <w:t>„vyloučit“ dítě ze vzdělávání v případě onemocnění, přičemž při závažném a</w:t>
      </w:r>
    </w:p>
    <w:p w:rsidR="00B041E4" w:rsidRDefault="00B041E4" w:rsidP="000633D1">
      <w:pPr>
        <w:pStyle w:val="Default"/>
        <w:ind w:left="360"/>
        <w:jc w:val="both"/>
      </w:pPr>
    </w:p>
    <w:p w:rsidR="00B041E4" w:rsidRDefault="00B041E4" w:rsidP="000633D1">
      <w:pPr>
        <w:pStyle w:val="Default"/>
        <w:ind w:left="360"/>
        <w:jc w:val="both"/>
      </w:pPr>
    </w:p>
    <w:p w:rsidR="00B041E4" w:rsidRDefault="00B041E4" w:rsidP="000633D1">
      <w:pPr>
        <w:pStyle w:val="Default"/>
        <w:ind w:left="360"/>
        <w:jc w:val="both"/>
      </w:pPr>
    </w:p>
    <w:p w:rsidR="000633D1" w:rsidRPr="00BF537D" w:rsidRDefault="000633D1" w:rsidP="000633D1">
      <w:pPr>
        <w:pStyle w:val="Default"/>
        <w:ind w:left="360"/>
        <w:jc w:val="both"/>
      </w:pPr>
      <w:r w:rsidRPr="00BF537D">
        <w:t xml:space="preserve"> </w:t>
      </w:r>
      <w:proofErr w:type="gramStart"/>
      <w:r w:rsidRPr="00BF537D">
        <w:t>opakovaném</w:t>
      </w:r>
      <w:proofErr w:type="gramEnd"/>
      <w:r w:rsidRPr="00BF537D">
        <w:t xml:space="preserve"> porušování těchto ustanovení rodičem může mateřská škola ukončit předškolní vzdělávání dítěte. </w:t>
      </w:r>
    </w:p>
    <w:p w:rsidR="00991D79" w:rsidRDefault="00991D79" w:rsidP="00B041E4">
      <w:pPr>
        <w:pStyle w:val="Default"/>
        <w:jc w:val="both"/>
        <w:rPr>
          <w:b/>
          <w:u w:val="single"/>
        </w:rPr>
      </w:pPr>
    </w:p>
    <w:p w:rsidR="00991D79" w:rsidRDefault="00991D79" w:rsidP="000633D1">
      <w:pPr>
        <w:pStyle w:val="Default"/>
        <w:ind w:left="360"/>
        <w:jc w:val="both"/>
        <w:rPr>
          <w:b/>
          <w:u w:val="single"/>
        </w:rPr>
      </w:pPr>
    </w:p>
    <w:p w:rsidR="000633D1" w:rsidRPr="001A5DA7" w:rsidRDefault="000633D1" w:rsidP="000633D1">
      <w:pPr>
        <w:pStyle w:val="Default"/>
        <w:ind w:left="360"/>
        <w:jc w:val="both"/>
        <w:rPr>
          <w:u w:val="single"/>
        </w:rPr>
      </w:pPr>
      <w:r w:rsidRPr="005607C9">
        <w:rPr>
          <w:b/>
          <w:u w:val="single"/>
        </w:rPr>
        <w:t>2.</w:t>
      </w:r>
      <w:r w:rsidRPr="001A5DA7">
        <w:rPr>
          <w:u w:val="single"/>
        </w:rPr>
        <w:t xml:space="preserve"> Do mateřské školky je možné </w:t>
      </w:r>
      <w:r w:rsidRPr="001A5DA7">
        <w:rPr>
          <w:b/>
          <w:bCs/>
          <w:u w:val="single"/>
        </w:rPr>
        <w:t xml:space="preserve">přivést dítě pouze zcela zdravé, to je bez známek jakéhokoliv akutního infekčního onemocnění, nebo parazitárního napadení. </w:t>
      </w:r>
    </w:p>
    <w:p w:rsidR="000633D1" w:rsidRPr="00BF537D" w:rsidRDefault="000633D1" w:rsidP="000633D1">
      <w:pPr>
        <w:pStyle w:val="Default"/>
        <w:ind w:left="360"/>
        <w:jc w:val="both"/>
      </w:pPr>
    </w:p>
    <w:p w:rsidR="000633D1" w:rsidRPr="001A5DA7" w:rsidRDefault="000633D1" w:rsidP="000633D1">
      <w:pPr>
        <w:pStyle w:val="Default"/>
        <w:ind w:left="360"/>
        <w:jc w:val="both"/>
        <w:rPr>
          <w:u w:val="single"/>
        </w:rPr>
      </w:pPr>
      <w:r w:rsidRPr="001A5DA7">
        <w:rPr>
          <w:b/>
          <w:bCs/>
          <w:u w:val="single"/>
        </w:rPr>
        <w:t xml:space="preserve">2a) Za akutní infekční onemocnění se považuje: </w:t>
      </w:r>
    </w:p>
    <w:p w:rsidR="000633D1" w:rsidRPr="00BF537D" w:rsidRDefault="000633D1" w:rsidP="000633D1">
      <w:pPr>
        <w:pStyle w:val="Default"/>
        <w:spacing w:after="31"/>
        <w:ind w:left="360"/>
        <w:jc w:val="both"/>
      </w:pPr>
      <w:r w:rsidRPr="00BF537D">
        <w:t xml:space="preserve">- Virová rýma (tj. průhledná rýma, která intenzivně dítěti vytéká z nosu) a to i bez zvýšené tělesné teploty. </w:t>
      </w:r>
    </w:p>
    <w:p w:rsidR="000633D1" w:rsidRPr="00BF537D" w:rsidRDefault="000633D1" w:rsidP="000633D1">
      <w:pPr>
        <w:pStyle w:val="Default"/>
        <w:spacing w:after="31"/>
        <w:ind w:left="360"/>
        <w:jc w:val="both"/>
      </w:pPr>
      <w:r w:rsidRPr="00BF537D">
        <w:t xml:space="preserve">- </w:t>
      </w:r>
      <w:r w:rsidRPr="001A5DA7">
        <w:rPr>
          <w:b/>
        </w:rPr>
        <w:t>Bakteriální rýma (tj. zabarvená – zelená, žlutá, hnědá rýma, která vytéká dítěti z nosu)</w:t>
      </w:r>
      <w:r w:rsidRPr="00BF537D">
        <w:t xml:space="preserve"> a to i bez zvýšené tělesné teploty. </w:t>
      </w:r>
    </w:p>
    <w:p w:rsidR="000633D1" w:rsidRPr="00BF537D" w:rsidRDefault="000633D1" w:rsidP="000633D1">
      <w:pPr>
        <w:pStyle w:val="Default"/>
        <w:spacing w:after="31"/>
        <w:ind w:left="360"/>
        <w:jc w:val="both"/>
      </w:pPr>
      <w:r w:rsidRPr="00BF537D">
        <w:t xml:space="preserve">- </w:t>
      </w:r>
      <w:r w:rsidRPr="001A5DA7">
        <w:rPr>
          <w:b/>
        </w:rPr>
        <w:t>Intenzivní kašel (tj. kašel, který přetrvává i při klidové činnosti dítěte)</w:t>
      </w:r>
      <w:r w:rsidRPr="00BF537D">
        <w:t xml:space="preserve"> a to i bez zvýšené tělesné teploty. </w:t>
      </w:r>
    </w:p>
    <w:p w:rsidR="000633D1" w:rsidRPr="00BF537D" w:rsidRDefault="000633D1" w:rsidP="000633D1">
      <w:pPr>
        <w:pStyle w:val="Default"/>
        <w:spacing w:after="31"/>
        <w:ind w:left="360"/>
        <w:jc w:val="both"/>
      </w:pPr>
      <w:r w:rsidRPr="00BF537D">
        <w:t xml:space="preserve">- Onemocnění, které se vysévá vyrážkou na kůži – plané neštovice, 5. nemoc, 6. nemoc, syndrom ruka-noha-ústa, spála, impetigo. </w:t>
      </w:r>
    </w:p>
    <w:p w:rsidR="000633D1" w:rsidRPr="00BF537D" w:rsidRDefault="000633D1" w:rsidP="000633D1">
      <w:pPr>
        <w:pStyle w:val="Default"/>
        <w:spacing w:after="31"/>
        <w:ind w:left="360"/>
        <w:jc w:val="both"/>
      </w:pPr>
      <w:r w:rsidRPr="00BF537D">
        <w:t>- Průjem a zvracení a to i 3 dny poté, co již dítě nemá průjem a nezvrací. Školka nemůže dětem podávat dietní stravu, proto dítě,</w:t>
      </w:r>
      <w:r>
        <w:t xml:space="preserve"> které nemá </w:t>
      </w:r>
      <w:proofErr w:type="spellStart"/>
      <w:r>
        <w:t>realimentovaný</w:t>
      </w:r>
      <w:proofErr w:type="spellEnd"/>
      <w:r>
        <w:t xml:space="preserve"> trávi</w:t>
      </w:r>
      <w:r w:rsidRPr="00BF537D">
        <w:t xml:space="preserve">cí trakt na běžnou stravu nepřijme. </w:t>
      </w:r>
    </w:p>
    <w:p w:rsidR="000633D1" w:rsidRPr="00BF537D" w:rsidRDefault="000633D1" w:rsidP="000633D1">
      <w:pPr>
        <w:pStyle w:val="Default"/>
        <w:spacing w:after="31"/>
        <w:ind w:left="360"/>
        <w:jc w:val="both"/>
      </w:pPr>
      <w:r w:rsidRPr="00BF537D">
        <w:t xml:space="preserve">- Zánět spojivek. </w:t>
      </w:r>
    </w:p>
    <w:p w:rsidR="00B041E4" w:rsidRPr="00635EB9" w:rsidRDefault="000633D1" w:rsidP="00B041E4">
      <w:pPr>
        <w:pStyle w:val="Default"/>
        <w:ind w:left="360"/>
        <w:jc w:val="both"/>
      </w:pPr>
      <w:r w:rsidRPr="00BF537D">
        <w:t>- Zvýšen</w:t>
      </w:r>
      <w:r>
        <w:t>á tělesná teplota nebo horečka.</w:t>
      </w:r>
    </w:p>
    <w:p w:rsidR="000633D1" w:rsidRDefault="000633D1" w:rsidP="000633D1">
      <w:pPr>
        <w:pStyle w:val="Default"/>
        <w:jc w:val="both"/>
        <w:rPr>
          <w:b/>
          <w:bCs/>
          <w:u w:val="single"/>
        </w:rPr>
      </w:pPr>
    </w:p>
    <w:p w:rsidR="000633D1" w:rsidRPr="001A5DA7" w:rsidRDefault="000633D1" w:rsidP="000633D1">
      <w:pPr>
        <w:pStyle w:val="Default"/>
        <w:ind w:left="360"/>
        <w:jc w:val="both"/>
        <w:rPr>
          <w:u w:val="single"/>
        </w:rPr>
      </w:pPr>
      <w:r w:rsidRPr="001A5DA7">
        <w:rPr>
          <w:b/>
          <w:bCs/>
          <w:u w:val="single"/>
        </w:rPr>
        <w:t xml:space="preserve">2b). Za parazitární onemocnění se považuje: </w:t>
      </w:r>
    </w:p>
    <w:p w:rsidR="000633D1" w:rsidRPr="00BF537D" w:rsidRDefault="000633D1" w:rsidP="000633D1">
      <w:pPr>
        <w:pStyle w:val="Default"/>
        <w:spacing w:after="31"/>
        <w:ind w:left="360"/>
        <w:jc w:val="both"/>
      </w:pPr>
      <w:r w:rsidRPr="00BF537D">
        <w:t xml:space="preserve">- </w:t>
      </w:r>
      <w:proofErr w:type="spellStart"/>
      <w:r w:rsidRPr="00BF537D">
        <w:t>Pedikulóza</w:t>
      </w:r>
      <w:proofErr w:type="spellEnd"/>
      <w:r w:rsidRPr="00BF537D">
        <w:t xml:space="preserve"> (veš dětská). Dítě může školka přijmout až tehdy, je-li zcela odvšivené, tedy bez živých vší a hnid. </w:t>
      </w:r>
    </w:p>
    <w:p w:rsidR="000633D1" w:rsidRPr="00BF537D" w:rsidRDefault="000633D1" w:rsidP="000633D1">
      <w:pPr>
        <w:pStyle w:val="Default"/>
        <w:spacing w:after="31"/>
        <w:ind w:left="360"/>
        <w:jc w:val="both"/>
      </w:pPr>
      <w:r w:rsidRPr="00BF537D">
        <w:t xml:space="preserve">- Roup dětský. </w:t>
      </w:r>
    </w:p>
    <w:p w:rsidR="000633D1" w:rsidRPr="00E20B3E" w:rsidRDefault="000633D1" w:rsidP="00E20B3E">
      <w:pPr>
        <w:pStyle w:val="Default"/>
        <w:ind w:left="360"/>
        <w:jc w:val="both"/>
      </w:pPr>
      <w:r w:rsidRPr="00BF537D">
        <w:t xml:space="preserve">- Svrab. </w:t>
      </w:r>
    </w:p>
    <w:p w:rsidR="000633D1" w:rsidRPr="00BF537D" w:rsidRDefault="000633D1" w:rsidP="000633D1">
      <w:pPr>
        <w:pStyle w:val="Default"/>
        <w:ind w:left="360"/>
        <w:jc w:val="both"/>
      </w:pPr>
      <w:r w:rsidRPr="005607C9">
        <w:rPr>
          <w:b/>
          <w:u w:val="single"/>
        </w:rPr>
        <w:t>3.</w:t>
      </w:r>
      <w:r w:rsidRPr="001A5DA7">
        <w:rPr>
          <w:u w:val="single"/>
        </w:rPr>
        <w:t xml:space="preserve"> Mateřská škola má </w:t>
      </w:r>
      <w:r w:rsidRPr="001A5DA7">
        <w:rPr>
          <w:b/>
          <w:bCs/>
          <w:u w:val="single"/>
        </w:rPr>
        <w:t>právo ihned a kdykoliv během dne odeslat dítě do domácího léčení, pokud má podezření, že je dítě akutně nemocné, nebo má parazitární onemocnění</w:t>
      </w:r>
      <w:r w:rsidRPr="00BF537D">
        <w:rPr>
          <w:b/>
          <w:bCs/>
        </w:rPr>
        <w:t xml:space="preserve">. </w:t>
      </w:r>
    </w:p>
    <w:p w:rsidR="000633D1" w:rsidRPr="00BF537D" w:rsidRDefault="000633D1" w:rsidP="000633D1">
      <w:pPr>
        <w:pStyle w:val="Default"/>
        <w:ind w:left="360"/>
      </w:pPr>
    </w:p>
    <w:p w:rsidR="000633D1" w:rsidRPr="00BF537D" w:rsidRDefault="000633D1" w:rsidP="000633D1">
      <w:pPr>
        <w:pStyle w:val="Default"/>
        <w:ind w:left="360"/>
      </w:pPr>
      <w:r w:rsidRPr="00BF537D">
        <w:t xml:space="preserve">Mateřská škola má povinnost zajistit oddělení nemocného dítěte od kolektivu zdravých dětí. </w:t>
      </w:r>
    </w:p>
    <w:p w:rsidR="000633D1" w:rsidRDefault="000633D1" w:rsidP="000633D1">
      <w:pPr>
        <w:pStyle w:val="Default"/>
        <w:ind w:left="360"/>
      </w:pPr>
    </w:p>
    <w:p w:rsidR="000633D1" w:rsidRPr="001A5DA7" w:rsidRDefault="000633D1" w:rsidP="000633D1">
      <w:pPr>
        <w:pStyle w:val="Default"/>
        <w:ind w:left="360"/>
        <w:rPr>
          <w:u w:val="single"/>
        </w:rPr>
      </w:pPr>
      <w:r w:rsidRPr="005607C9">
        <w:rPr>
          <w:b/>
          <w:u w:val="single"/>
        </w:rPr>
        <w:t>4.</w:t>
      </w:r>
      <w:r w:rsidRPr="001A5DA7">
        <w:rPr>
          <w:u w:val="single"/>
        </w:rPr>
        <w:t xml:space="preserve"> </w:t>
      </w:r>
      <w:r w:rsidRPr="001A5DA7">
        <w:rPr>
          <w:b/>
          <w:bCs/>
          <w:u w:val="single"/>
        </w:rPr>
        <w:t xml:space="preserve">Rodiče mají povinnost mateřské škole nahlásit infekční a parazitární onemocnění u svého dítěte, aby se zamezilo dalšímu šíření: </w:t>
      </w:r>
    </w:p>
    <w:p w:rsidR="000633D1" w:rsidRPr="00BF537D" w:rsidRDefault="000633D1" w:rsidP="000633D1">
      <w:pPr>
        <w:pStyle w:val="Default"/>
        <w:ind w:left="360"/>
      </w:pPr>
    </w:p>
    <w:p w:rsidR="000633D1" w:rsidRPr="00BF537D" w:rsidRDefault="000633D1" w:rsidP="000633D1">
      <w:pPr>
        <w:pStyle w:val="Default"/>
        <w:spacing w:after="25"/>
        <w:ind w:left="360"/>
      </w:pPr>
      <w:r w:rsidRPr="00BF537D">
        <w:t xml:space="preserve">- Plané neštovice. </w:t>
      </w:r>
    </w:p>
    <w:p w:rsidR="000633D1" w:rsidRPr="00BF537D" w:rsidRDefault="000633D1" w:rsidP="000633D1">
      <w:pPr>
        <w:pStyle w:val="Default"/>
        <w:spacing w:after="25"/>
        <w:ind w:left="360"/>
      </w:pPr>
      <w:r w:rsidRPr="00BF537D">
        <w:t xml:space="preserve">- Spála. </w:t>
      </w:r>
    </w:p>
    <w:p w:rsidR="000633D1" w:rsidRPr="00BF537D" w:rsidRDefault="000633D1" w:rsidP="000633D1">
      <w:pPr>
        <w:pStyle w:val="Default"/>
        <w:spacing w:after="25"/>
        <w:ind w:left="360"/>
      </w:pPr>
      <w:r w:rsidRPr="00BF537D">
        <w:t xml:space="preserve">- Impetigo. </w:t>
      </w:r>
    </w:p>
    <w:p w:rsidR="000633D1" w:rsidRPr="00BF537D" w:rsidRDefault="000633D1" w:rsidP="000633D1">
      <w:pPr>
        <w:pStyle w:val="Default"/>
        <w:spacing w:after="25"/>
        <w:ind w:left="360"/>
      </w:pPr>
      <w:r w:rsidRPr="00BF537D">
        <w:t xml:space="preserve">- Průjem a zvracení. </w:t>
      </w:r>
    </w:p>
    <w:p w:rsidR="000633D1" w:rsidRPr="00BF537D" w:rsidRDefault="000633D1" w:rsidP="000633D1">
      <w:pPr>
        <w:pStyle w:val="Default"/>
        <w:spacing w:after="25"/>
        <w:ind w:left="360"/>
      </w:pPr>
      <w:r w:rsidRPr="00BF537D">
        <w:t xml:space="preserve">- 5. nemoc, 6. nemoc, syndrom ruka-noha-ústa. </w:t>
      </w:r>
    </w:p>
    <w:p w:rsidR="000633D1" w:rsidRPr="00BF537D" w:rsidRDefault="000633D1" w:rsidP="000633D1">
      <w:pPr>
        <w:pStyle w:val="Default"/>
        <w:spacing w:after="25"/>
        <w:ind w:left="360"/>
      </w:pPr>
      <w:r w:rsidRPr="00BF537D">
        <w:t xml:space="preserve">- Zánět spojivek. </w:t>
      </w:r>
    </w:p>
    <w:p w:rsidR="000633D1" w:rsidRPr="00BF537D" w:rsidRDefault="000633D1" w:rsidP="000633D1">
      <w:pPr>
        <w:pStyle w:val="Default"/>
        <w:spacing w:after="25"/>
        <w:ind w:left="360"/>
      </w:pPr>
      <w:r w:rsidRPr="00BF537D">
        <w:t xml:space="preserve">- </w:t>
      </w:r>
      <w:proofErr w:type="spellStart"/>
      <w:r w:rsidRPr="00BF537D">
        <w:t>Pedikulóza</w:t>
      </w:r>
      <w:proofErr w:type="spellEnd"/>
      <w:r w:rsidRPr="00BF537D">
        <w:t xml:space="preserve"> (veš dětská). </w:t>
      </w:r>
    </w:p>
    <w:p w:rsidR="000633D1" w:rsidRPr="00BF537D" w:rsidRDefault="000633D1" w:rsidP="000633D1">
      <w:pPr>
        <w:pStyle w:val="Default"/>
        <w:spacing w:after="25"/>
        <w:ind w:left="360"/>
      </w:pPr>
      <w:r w:rsidRPr="00BF537D">
        <w:t xml:space="preserve">- Roupi. </w:t>
      </w:r>
    </w:p>
    <w:p w:rsidR="000633D1" w:rsidRPr="00BF537D" w:rsidRDefault="000633D1" w:rsidP="000633D1">
      <w:pPr>
        <w:pStyle w:val="Default"/>
        <w:ind w:left="360"/>
      </w:pPr>
      <w:r w:rsidRPr="00BF537D">
        <w:t xml:space="preserve">- Svrab. </w:t>
      </w:r>
    </w:p>
    <w:p w:rsidR="000633D1" w:rsidRPr="00BF537D" w:rsidRDefault="000633D1" w:rsidP="000633D1">
      <w:pPr>
        <w:pStyle w:val="Default"/>
        <w:ind w:left="360"/>
      </w:pPr>
    </w:p>
    <w:p w:rsidR="00C03B30" w:rsidRDefault="00C03B30" w:rsidP="000633D1">
      <w:pPr>
        <w:pStyle w:val="Default"/>
        <w:ind w:left="360"/>
      </w:pPr>
    </w:p>
    <w:p w:rsidR="00C03B30" w:rsidRDefault="00C03B30" w:rsidP="000633D1">
      <w:pPr>
        <w:pStyle w:val="Default"/>
        <w:ind w:left="360"/>
      </w:pPr>
    </w:p>
    <w:p w:rsidR="00991D79" w:rsidRDefault="000633D1" w:rsidP="000633D1">
      <w:pPr>
        <w:pStyle w:val="Default"/>
        <w:ind w:left="360"/>
        <w:rPr>
          <w:b/>
          <w:bCs/>
        </w:rPr>
      </w:pPr>
      <w:r w:rsidRPr="00BF537D">
        <w:t xml:space="preserve">Na základě informace od rodičů má </w:t>
      </w:r>
      <w:r w:rsidRPr="00BF537D">
        <w:rPr>
          <w:b/>
          <w:bCs/>
        </w:rPr>
        <w:t xml:space="preserve">mateřská škola povinnost informovat ostatní rodiče, že se v mateřské škole vyskytlo infekční nebo parazitární onemocnění. </w:t>
      </w:r>
    </w:p>
    <w:p w:rsidR="00991D79" w:rsidRDefault="00991D79" w:rsidP="00B041E4">
      <w:pPr>
        <w:pStyle w:val="Default"/>
        <w:rPr>
          <w:b/>
          <w:bCs/>
        </w:rPr>
      </w:pPr>
    </w:p>
    <w:p w:rsidR="000633D1" w:rsidRPr="00BF537D" w:rsidRDefault="000633D1" w:rsidP="000633D1">
      <w:pPr>
        <w:pStyle w:val="Default"/>
        <w:ind w:left="360"/>
      </w:pPr>
      <w:r w:rsidRPr="00BF537D">
        <w:t xml:space="preserve">Oznámení probíhá formou obecného písemného oznámení na viditelném místě, že se ve školce vyskytuje konkrétní onemocnění. </w:t>
      </w:r>
    </w:p>
    <w:p w:rsidR="000633D1" w:rsidRDefault="000633D1" w:rsidP="000633D1">
      <w:pPr>
        <w:pStyle w:val="Default"/>
        <w:ind w:left="360"/>
      </w:pPr>
    </w:p>
    <w:p w:rsidR="000633D1" w:rsidRPr="001A5DA7" w:rsidRDefault="000633D1" w:rsidP="000633D1">
      <w:pPr>
        <w:pStyle w:val="Default"/>
        <w:ind w:left="360"/>
        <w:rPr>
          <w:u w:val="single"/>
        </w:rPr>
      </w:pPr>
      <w:r w:rsidRPr="005607C9">
        <w:rPr>
          <w:b/>
          <w:u w:val="single"/>
        </w:rPr>
        <w:t>5.</w:t>
      </w:r>
      <w:r w:rsidRPr="001A5DA7">
        <w:rPr>
          <w:u w:val="single"/>
        </w:rPr>
        <w:t xml:space="preserve"> </w:t>
      </w:r>
      <w:r w:rsidRPr="001A5DA7">
        <w:rPr>
          <w:b/>
          <w:bCs/>
          <w:u w:val="single"/>
        </w:rPr>
        <w:t xml:space="preserve">Chronická onemocnění u dítěte. </w:t>
      </w:r>
    </w:p>
    <w:p w:rsidR="000633D1" w:rsidRPr="00BF537D" w:rsidRDefault="000633D1" w:rsidP="000633D1">
      <w:pPr>
        <w:pStyle w:val="Default"/>
        <w:ind w:left="360"/>
      </w:pPr>
      <w:r w:rsidRPr="00BF537D">
        <w:t xml:space="preserve">Pokud má dítě chronické onemocnění, jako je </w:t>
      </w:r>
      <w:r w:rsidRPr="00BF537D">
        <w:rPr>
          <w:b/>
          <w:bCs/>
        </w:rPr>
        <w:t xml:space="preserve">alergie a z toho vyplývající alergická rýma, kašel a zánět spojivek, je nutné mateřské škole předložit potvrzení lékaře specialisty (alergologa), </w:t>
      </w:r>
      <w:r w:rsidRPr="00BF537D">
        <w:t xml:space="preserve">že dítě má zmíněné chronické potíže, jinak bude dítě považováno za nemocné a bude odesláno do domácího léčení. </w:t>
      </w:r>
    </w:p>
    <w:p w:rsidR="000633D1" w:rsidRPr="00BF537D" w:rsidRDefault="000633D1" w:rsidP="000633D1">
      <w:pPr>
        <w:pStyle w:val="Default"/>
        <w:ind w:left="360"/>
      </w:pPr>
      <w:r w:rsidRPr="00BF537D">
        <w:t xml:space="preserve">Za alergickou rýmu je považována rýma bílá, průhledná. Zabarvená rýma je považována za infekční a dítě bude odesláno do domácího léčení. </w:t>
      </w:r>
    </w:p>
    <w:p w:rsidR="000633D1" w:rsidRPr="00BF537D" w:rsidRDefault="000633D1" w:rsidP="000633D1">
      <w:pPr>
        <w:pStyle w:val="Default"/>
        <w:ind w:left="360"/>
      </w:pPr>
      <w:r w:rsidRPr="00BF537D">
        <w:t xml:space="preserve">Mezi další chronická onemocnění, která jsou nutná doložit lékařským potvrzením je: </w:t>
      </w:r>
    </w:p>
    <w:p w:rsidR="000633D1" w:rsidRPr="00635EB9" w:rsidRDefault="00E20B3E" w:rsidP="00E20B3E">
      <w:pPr>
        <w:pStyle w:val="Default"/>
        <w:spacing w:after="25"/>
        <w:ind w:left="360"/>
      </w:pPr>
      <w:r>
        <w:t>E</w:t>
      </w:r>
      <w:r w:rsidR="000633D1" w:rsidRPr="00BF537D">
        <w:t xml:space="preserve">pilepsie, </w:t>
      </w:r>
      <w:r w:rsidR="000633D1">
        <w:t xml:space="preserve">Astma </w:t>
      </w:r>
      <w:proofErr w:type="spellStart"/>
      <w:r w:rsidR="000633D1">
        <w:t>bronchiale</w:t>
      </w:r>
      <w:proofErr w:type="spellEnd"/>
      <w:r>
        <w:t>.</w:t>
      </w:r>
    </w:p>
    <w:p w:rsidR="000633D1" w:rsidRDefault="000633D1" w:rsidP="00E20B3E">
      <w:pPr>
        <w:pStyle w:val="Default"/>
        <w:rPr>
          <w:b/>
          <w:u w:val="single"/>
        </w:rPr>
      </w:pPr>
    </w:p>
    <w:p w:rsidR="00C03B30" w:rsidRDefault="00C03B30" w:rsidP="00C03B30">
      <w:pPr>
        <w:pStyle w:val="Default"/>
        <w:rPr>
          <w:b/>
          <w:u w:val="single"/>
        </w:rPr>
      </w:pPr>
    </w:p>
    <w:p w:rsidR="000633D1" w:rsidRPr="00C03B30" w:rsidRDefault="00C03B30" w:rsidP="00C03B30">
      <w:pPr>
        <w:pStyle w:val="Default"/>
      </w:pPr>
      <w:r w:rsidRPr="00C03B30">
        <w:rPr>
          <w:b/>
        </w:rPr>
        <w:t xml:space="preserve">     </w:t>
      </w:r>
      <w:r w:rsidR="000633D1" w:rsidRPr="00C03B30">
        <w:rPr>
          <w:b/>
          <w:u w:val="single"/>
        </w:rPr>
        <w:t>6.</w:t>
      </w:r>
      <w:r w:rsidR="000633D1" w:rsidRPr="00C03B30">
        <w:rPr>
          <w:u w:val="single"/>
        </w:rPr>
        <w:t xml:space="preserve"> </w:t>
      </w:r>
      <w:r w:rsidR="000633D1" w:rsidRPr="00C03B30">
        <w:rPr>
          <w:b/>
          <w:bCs/>
          <w:u w:val="single"/>
        </w:rPr>
        <w:t>Podávání léků a léčivých přípravků dětem v mateřské škole</w:t>
      </w:r>
      <w:r w:rsidR="000633D1" w:rsidRPr="00C03B30">
        <w:rPr>
          <w:b/>
          <w:bCs/>
        </w:rPr>
        <w:t xml:space="preserve">. </w:t>
      </w:r>
    </w:p>
    <w:p w:rsidR="00E20B3E" w:rsidRDefault="00E20B3E" w:rsidP="000633D1">
      <w:pPr>
        <w:pStyle w:val="Default"/>
        <w:ind w:left="360"/>
      </w:pPr>
    </w:p>
    <w:p w:rsidR="000633D1" w:rsidRPr="00BF537D" w:rsidRDefault="000633D1" w:rsidP="000633D1">
      <w:pPr>
        <w:pStyle w:val="Default"/>
        <w:ind w:left="360"/>
      </w:pPr>
      <w:r w:rsidRPr="00BF537D">
        <w:t xml:space="preserve">Mateřská škola nemá povinnosti dětem v mateřské škole podávat jakékoliv léky a léčivé přípravky. </w:t>
      </w:r>
    </w:p>
    <w:p w:rsidR="000633D1" w:rsidRPr="00BF537D" w:rsidRDefault="000633D1" w:rsidP="000633D1">
      <w:pPr>
        <w:pStyle w:val="Default"/>
        <w:ind w:left="360"/>
      </w:pPr>
      <w:r w:rsidRPr="00BF537D">
        <w:rPr>
          <w:b/>
          <w:bCs/>
        </w:rPr>
        <w:t xml:space="preserve">Pedagogický pracovník </w:t>
      </w:r>
      <w:r w:rsidRPr="00BF537D">
        <w:t xml:space="preserve">podle § 2 zákona č. 372/2011 Sb., o zdravotních službách a podmínkách jejich poskytování (zákon o zdravotních službách), ve znění pozdějších předpisů, </w:t>
      </w:r>
      <w:r w:rsidRPr="00BF537D">
        <w:rPr>
          <w:b/>
          <w:bCs/>
        </w:rPr>
        <w:t xml:space="preserve">nemůže podávat léky, protože není zdravotnickým pracovníkem, který má k tomu oprávnění. </w:t>
      </w:r>
    </w:p>
    <w:p w:rsidR="000633D1" w:rsidRPr="0016074F" w:rsidRDefault="000633D1" w:rsidP="0016074F">
      <w:pPr>
        <w:pStyle w:val="Default"/>
        <w:ind w:left="360"/>
      </w:pPr>
      <w:r w:rsidRPr="00BF537D">
        <w:t>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Školka je povinna, i přes souhlas s podáváním léků, volat v život ohrožujících stavech záchrannou službu. Pokud mateřská škola žádost rodiče o podávání léků zamítne, je rodič povinen zajistit podání léků sám.</w:t>
      </w:r>
      <w:r w:rsidRPr="00AF7AA0">
        <w:rPr>
          <w:rFonts w:eastAsia="Times New Roman"/>
          <w:b/>
          <w:sz w:val="36"/>
          <w:szCs w:val="36"/>
          <w:lang w:eastAsia="cs-CZ"/>
        </w:rPr>
        <w:t xml:space="preserve">   </w:t>
      </w:r>
    </w:p>
    <w:p w:rsidR="004515EB" w:rsidRDefault="004515EB" w:rsidP="00423B75">
      <w:pPr>
        <w:rPr>
          <w:sz w:val="28"/>
          <w:szCs w:val="28"/>
        </w:rPr>
      </w:pPr>
    </w:p>
    <w:p w:rsidR="00487846" w:rsidRDefault="00487846" w:rsidP="00423B75">
      <w:pPr>
        <w:rPr>
          <w:sz w:val="28"/>
          <w:szCs w:val="28"/>
        </w:rPr>
      </w:pPr>
    </w:p>
    <w:p w:rsidR="00DA7AC5" w:rsidRDefault="00DA7AC5" w:rsidP="00DA7AC5">
      <w:pPr>
        <w:ind w:firstLine="0"/>
      </w:pPr>
    </w:p>
    <w:p w:rsidR="0022419C" w:rsidRDefault="0022419C" w:rsidP="00DA7AC5">
      <w:pPr>
        <w:ind w:firstLine="0"/>
      </w:pPr>
    </w:p>
    <w:p w:rsidR="0022419C" w:rsidRDefault="0022419C" w:rsidP="00DA7AC5">
      <w:pPr>
        <w:ind w:firstLine="0"/>
      </w:pPr>
    </w:p>
    <w:p w:rsidR="0022419C" w:rsidRDefault="0022419C" w:rsidP="00DA7AC5">
      <w:pPr>
        <w:ind w:firstLine="0"/>
      </w:pPr>
    </w:p>
    <w:p w:rsidR="0022419C" w:rsidRDefault="0022419C" w:rsidP="00DA7AC5">
      <w:pPr>
        <w:ind w:firstLine="0"/>
      </w:pPr>
    </w:p>
    <w:p w:rsidR="0022419C" w:rsidRDefault="0022419C" w:rsidP="00DA7AC5">
      <w:pPr>
        <w:ind w:firstLine="0"/>
      </w:pPr>
    </w:p>
    <w:p w:rsidR="009203EC" w:rsidRDefault="009203EC" w:rsidP="00C03B30">
      <w:pPr>
        <w:pStyle w:val="Nadpis2"/>
        <w:numPr>
          <w:ilvl w:val="0"/>
          <w:numId w:val="0"/>
        </w:numPr>
        <w:tabs>
          <w:tab w:val="left" w:pos="993"/>
        </w:tabs>
        <w:rPr>
          <w:noProof/>
          <w:sz w:val="28"/>
          <w:szCs w:val="28"/>
        </w:rPr>
      </w:pPr>
    </w:p>
    <w:p w:rsidR="00437A1A" w:rsidRPr="0022647B" w:rsidRDefault="00437A1A" w:rsidP="00991D79">
      <w:pPr>
        <w:ind w:firstLine="0"/>
      </w:pPr>
    </w:p>
    <w:p w:rsidR="006A2646" w:rsidRPr="006A2646" w:rsidRDefault="005A3550" w:rsidP="006A2646">
      <w:pPr>
        <w:pStyle w:val="Nadpis2"/>
        <w:rPr>
          <w:szCs w:val="28"/>
        </w:rPr>
      </w:pPr>
      <w:bookmarkStart w:id="27" w:name="_Toc63183167"/>
      <w:bookmarkStart w:id="28" w:name="_Toc149587144"/>
      <w:r w:rsidRPr="00FF4B2F">
        <w:rPr>
          <w:szCs w:val="28"/>
        </w:rPr>
        <w:t>Vnitřní režim a</w:t>
      </w:r>
      <w:r w:rsidR="000A3195" w:rsidRPr="00FF4B2F">
        <w:rPr>
          <w:szCs w:val="28"/>
        </w:rPr>
        <w:t xml:space="preserve"> provoz MŠ</w:t>
      </w:r>
      <w:bookmarkEnd w:id="27"/>
      <w:bookmarkEnd w:id="28"/>
    </w:p>
    <w:p w:rsidR="006A2646" w:rsidRDefault="006A2646" w:rsidP="00D23FEE">
      <w:pPr>
        <w:pStyle w:val="Odstavecseseznamem"/>
        <w:numPr>
          <w:ilvl w:val="0"/>
          <w:numId w:val="9"/>
        </w:numPr>
        <w:spacing w:before="0" w:after="0" w:line="240" w:lineRule="auto"/>
        <w:jc w:val="left"/>
      </w:pPr>
      <w:r>
        <w:t>Mateřská škola (MŠ) je</w:t>
      </w:r>
      <w:r w:rsidR="00537450">
        <w:t xml:space="preserve"> příspěvková organiza</w:t>
      </w:r>
      <w:r>
        <w:t>ce. Zřizovatelem je Obec Rybník.</w:t>
      </w:r>
    </w:p>
    <w:p w:rsidR="006A2646" w:rsidRDefault="006A2646" w:rsidP="006A2646">
      <w:pPr>
        <w:pStyle w:val="Noparagraphstyle"/>
        <w:spacing w:line="240" w:lineRule="auto"/>
        <w:rPr>
          <w:rFonts w:ascii="Times New Roman" w:hAnsi="Times New Roman"/>
        </w:rPr>
      </w:pPr>
      <w:r>
        <w:rPr>
          <w:rFonts w:ascii="Times New Roman" w:hAnsi="Times New Roman"/>
        </w:rPr>
        <w:t xml:space="preserve">            </w:t>
      </w:r>
      <w:r w:rsidRPr="006A2646">
        <w:rPr>
          <w:rFonts w:ascii="Times New Roman" w:hAnsi="Times New Roman"/>
        </w:rPr>
        <w:t>Adresa: Základní škola a mateřská škola Rybník</w:t>
      </w:r>
      <w:r>
        <w:rPr>
          <w:rFonts w:ascii="Times New Roman" w:hAnsi="Times New Roman"/>
        </w:rPr>
        <w:t xml:space="preserve">, </w:t>
      </w:r>
      <w:r w:rsidRPr="006A2646">
        <w:rPr>
          <w:rFonts w:ascii="Times New Roman" w:hAnsi="Times New Roman"/>
        </w:rPr>
        <w:t>Okres Ústí nad Orlicí</w:t>
      </w:r>
      <w:r>
        <w:rPr>
          <w:rFonts w:ascii="Times New Roman" w:hAnsi="Times New Roman"/>
        </w:rPr>
        <w:t xml:space="preserve">, </w:t>
      </w:r>
    </w:p>
    <w:p w:rsidR="00E95B81" w:rsidRDefault="006A2646" w:rsidP="006A2646">
      <w:pPr>
        <w:pStyle w:val="Noparagraphstyle"/>
        <w:spacing w:line="240" w:lineRule="auto"/>
        <w:rPr>
          <w:rFonts w:ascii="Times New Roman" w:eastAsia="Calibri" w:hAnsi="Times New Roman"/>
          <w:bCs/>
          <w:color w:val="auto"/>
        </w:rPr>
      </w:pPr>
      <w:r>
        <w:rPr>
          <w:rFonts w:ascii="Times New Roman" w:hAnsi="Times New Roman"/>
        </w:rPr>
        <w:t xml:space="preserve">            </w:t>
      </w:r>
      <w:r w:rsidRPr="006A2646">
        <w:rPr>
          <w:rFonts w:ascii="Times New Roman" w:hAnsi="Times New Roman"/>
        </w:rPr>
        <w:t xml:space="preserve">Rybník </w:t>
      </w:r>
      <w:proofErr w:type="gramStart"/>
      <w:r w:rsidRPr="006A2646">
        <w:rPr>
          <w:rFonts w:ascii="Times New Roman" w:hAnsi="Times New Roman"/>
        </w:rPr>
        <w:t>č.p.</w:t>
      </w:r>
      <w:proofErr w:type="gramEnd"/>
      <w:r w:rsidRPr="006A2646">
        <w:rPr>
          <w:rFonts w:ascii="Times New Roman" w:hAnsi="Times New Roman"/>
        </w:rPr>
        <w:t xml:space="preserve"> 147</w:t>
      </w:r>
      <w:r>
        <w:rPr>
          <w:rFonts w:ascii="Times New Roman" w:hAnsi="Times New Roman"/>
        </w:rPr>
        <w:t xml:space="preserve">, </w:t>
      </w:r>
      <w:r w:rsidRPr="006A2646">
        <w:rPr>
          <w:rFonts w:ascii="Times New Roman" w:hAnsi="Times New Roman"/>
        </w:rPr>
        <w:t>560 02 Česká Třebová</w:t>
      </w:r>
      <w:r>
        <w:rPr>
          <w:rFonts w:ascii="Times New Roman" w:hAnsi="Times New Roman"/>
        </w:rPr>
        <w:t xml:space="preserve">, adresa MŠ Rybník 185, </w:t>
      </w:r>
      <w:r w:rsidRPr="006A2646">
        <w:rPr>
          <w:rFonts w:ascii="Times New Roman" w:hAnsi="Times New Roman"/>
        </w:rPr>
        <w:t>telefon:</w:t>
      </w:r>
      <w:r w:rsidRPr="006A2646">
        <w:rPr>
          <w:rFonts w:ascii="Times New Roman" w:eastAsia="Calibri" w:hAnsi="Times New Roman"/>
          <w:bCs/>
          <w:color w:val="auto"/>
        </w:rPr>
        <w:t xml:space="preserve"> 465533787,</w:t>
      </w:r>
      <w:r w:rsidR="00E95B81">
        <w:rPr>
          <w:rFonts w:ascii="Times New Roman" w:eastAsia="Calibri" w:hAnsi="Times New Roman"/>
          <w:bCs/>
          <w:color w:val="auto"/>
        </w:rPr>
        <w:t xml:space="preserve"> </w:t>
      </w:r>
    </w:p>
    <w:p w:rsidR="006A2646" w:rsidRPr="006A2646" w:rsidRDefault="00E95B81" w:rsidP="006A2646">
      <w:pPr>
        <w:pStyle w:val="Noparagraphstyle"/>
        <w:spacing w:line="240" w:lineRule="auto"/>
        <w:rPr>
          <w:rFonts w:ascii="Times New Roman" w:hAnsi="Times New Roman"/>
        </w:rPr>
      </w:pPr>
      <w:r>
        <w:rPr>
          <w:rFonts w:ascii="Times New Roman" w:eastAsia="Calibri" w:hAnsi="Times New Roman"/>
          <w:bCs/>
          <w:color w:val="auto"/>
        </w:rPr>
        <w:t xml:space="preserve">            mail: skolka@zsrybnik.cz.   </w:t>
      </w:r>
      <w:r w:rsidR="006A2646" w:rsidRPr="006A2646">
        <w:rPr>
          <w:rFonts w:ascii="Times New Roman" w:hAnsi="Times New Roman"/>
          <w:bCs/>
        </w:rPr>
        <w:t xml:space="preserve">                                    </w:t>
      </w:r>
      <w:r w:rsidR="006A2646">
        <w:rPr>
          <w:rFonts w:ascii="Times New Roman" w:hAnsi="Times New Roman"/>
          <w:bCs/>
        </w:rPr>
        <w:t xml:space="preserve">           </w:t>
      </w:r>
    </w:p>
    <w:p w:rsidR="006A2646" w:rsidRDefault="00E95B81" w:rsidP="00D23FEE">
      <w:pPr>
        <w:pStyle w:val="Odstavecseseznamem"/>
        <w:numPr>
          <w:ilvl w:val="0"/>
          <w:numId w:val="9"/>
        </w:numPr>
        <w:spacing w:before="0" w:after="0" w:line="240" w:lineRule="auto"/>
        <w:jc w:val="left"/>
      </w:pPr>
      <w:r>
        <w:t>MŠ je organizačně členěna na dvě třídy.</w:t>
      </w:r>
    </w:p>
    <w:p w:rsidR="00423B75" w:rsidRPr="00DB6E59" w:rsidRDefault="00423B75" w:rsidP="00D23FEE">
      <w:pPr>
        <w:pStyle w:val="Odstavecseseznamem"/>
        <w:numPr>
          <w:ilvl w:val="0"/>
          <w:numId w:val="9"/>
        </w:numPr>
        <w:spacing w:before="0" w:after="0" w:line="240" w:lineRule="auto"/>
        <w:jc w:val="left"/>
      </w:pPr>
      <w:r w:rsidRPr="00DB6E59">
        <w:t>Třída mladších dětí se naplňuje do počtu 24 dětí.</w:t>
      </w:r>
    </w:p>
    <w:p w:rsidR="00423B75" w:rsidRPr="00DB6E59" w:rsidRDefault="00423B75" w:rsidP="00D23FEE">
      <w:pPr>
        <w:pStyle w:val="Odstavecseseznamem"/>
        <w:numPr>
          <w:ilvl w:val="0"/>
          <w:numId w:val="9"/>
        </w:numPr>
        <w:spacing w:before="0" w:after="0" w:line="240" w:lineRule="auto"/>
        <w:jc w:val="left"/>
      </w:pPr>
      <w:r w:rsidRPr="00DB6E59">
        <w:t>Třída starš</w:t>
      </w:r>
      <w:r w:rsidR="00487846">
        <w:t>ích dětí se naplňuje do počtu 2</w:t>
      </w:r>
      <w:r w:rsidR="000B78E8">
        <w:t>4 dětí.</w:t>
      </w:r>
    </w:p>
    <w:p w:rsidR="00423B75" w:rsidRPr="00DB6E59" w:rsidRDefault="00423B75" w:rsidP="00D23FEE">
      <w:pPr>
        <w:pStyle w:val="Odstavecseseznamem"/>
        <w:numPr>
          <w:ilvl w:val="0"/>
          <w:numId w:val="9"/>
        </w:numPr>
        <w:spacing w:before="0" w:after="0" w:line="240" w:lineRule="auto"/>
        <w:jc w:val="left"/>
      </w:pPr>
      <w:r w:rsidRPr="00DB6E59">
        <w:t xml:space="preserve">Děti mladší 3 let a děti s handicapem se mohou přijmout do </w:t>
      </w:r>
      <w:r w:rsidR="00487846">
        <w:t>mateřské školy</w:t>
      </w:r>
      <w:r w:rsidRPr="00DB6E59">
        <w:t xml:space="preserve"> za určitých</w:t>
      </w:r>
      <w:r w:rsidR="00487846">
        <w:t xml:space="preserve"> </w:t>
      </w:r>
      <w:r w:rsidRPr="00DB6E59">
        <w:t>podmínek (Vyhláška č. 14/2005 Sb.).</w:t>
      </w:r>
    </w:p>
    <w:p w:rsidR="00423B75" w:rsidRPr="00DB6E59" w:rsidRDefault="00423B75" w:rsidP="00D23FEE">
      <w:pPr>
        <w:pStyle w:val="Odstavecseseznamem"/>
        <w:numPr>
          <w:ilvl w:val="0"/>
          <w:numId w:val="9"/>
        </w:numPr>
        <w:spacing w:before="0" w:after="0" w:line="240" w:lineRule="auto"/>
        <w:jc w:val="left"/>
      </w:pPr>
      <w:r w:rsidRPr="00DB6E59">
        <w:t xml:space="preserve">Provoz </w:t>
      </w:r>
      <w:r w:rsidR="00487846">
        <w:t>mateřské školy</w:t>
      </w:r>
      <w:r w:rsidRPr="00DB6E59">
        <w:t xml:space="preserve"> je celodenní od 6.15 do 16.15 hod.</w:t>
      </w:r>
    </w:p>
    <w:p w:rsidR="00423B75" w:rsidRPr="00DB6E59" w:rsidRDefault="00423B75" w:rsidP="00D23FEE">
      <w:pPr>
        <w:pStyle w:val="Odstavecseseznamem"/>
        <w:numPr>
          <w:ilvl w:val="0"/>
          <w:numId w:val="9"/>
        </w:numPr>
        <w:spacing w:before="0" w:after="0" w:line="240" w:lineRule="auto"/>
        <w:jc w:val="left"/>
      </w:pPr>
      <w:r w:rsidRPr="00DB6E59">
        <w:t>Rodič</w:t>
      </w:r>
      <w:r w:rsidR="00487846">
        <w:t>e si mohou děti odvést po obědě a to</w:t>
      </w:r>
      <w:r w:rsidR="000B78E8">
        <w:t xml:space="preserve"> v čase</w:t>
      </w:r>
      <w:r w:rsidR="00E95B81">
        <w:t xml:space="preserve"> od 11.45</w:t>
      </w:r>
      <w:r w:rsidR="000B78E8">
        <w:t xml:space="preserve"> </w:t>
      </w:r>
      <w:r w:rsidR="00487846">
        <w:t>do 12.15</w:t>
      </w:r>
      <w:r w:rsidR="000B78E8">
        <w:t xml:space="preserve"> hod, odpoledne</w:t>
      </w:r>
      <w:r w:rsidR="00E95B81">
        <w:t xml:space="preserve"> od 14.15 </w:t>
      </w:r>
      <w:r w:rsidR="00487846">
        <w:t>h</w:t>
      </w:r>
      <w:r w:rsidR="000B78E8">
        <w:t>od.</w:t>
      </w:r>
    </w:p>
    <w:p w:rsidR="00423B75" w:rsidRDefault="00423B75" w:rsidP="00D23FEE">
      <w:pPr>
        <w:pStyle w:val="Odstavecseseznamem"/>
        <w:numPr>
          <w:ilvl w:val="0"/>
          <w:numId w:val="9"/>
        </w:numPr>
        <w:spacing w:before="0" w:after="0" w:line="240" w:lineRule="auto"/>
        <w:jc w:val="left"/>
      </w:pPr>
      <w:r w:rsidRPr="00DB6E59">
        <w:t xml:space="preserve">Pokud si rodiče budou chtít vyzvednout dítě v neobvyklou dobu, </w:t>
      </w:r>
      <w:r>
        <w:t>prosíme</w:t>
      </w:r>
      <w:r w:rsidR="00537450">
        <w:t xml:space="preserve"> předem</w:t>
      </w:r>
      <w:r>
        <w:t xml:space="preserve"> </w:t>
      </w:r>
      <w:r w:rsidRPr="00DB6E59">
        <w:t>o oznámení této skutečnosti učitelce.</w:t>
      </w:r>
    </w:p>
    <w:p w:rsidR="008577A3" w:rsidRPr="00DB6E59" w:rsidRDefault="008577A3" w:rsidP="00D23FEE">
      <w:pPr>
        <w:pStyle w:val="Odstavecseseznamem"/>
        <w:numPr>
          <w:ilvl w:val="0"/>
          <w:numId w:val="9"/>
        </w:numPr>
        <w:spacing w:before="0" w:after="0" w:line="240" w:lineRule="auto"/>
        <w:jc w:val="left"/>
      </w:pPr>
      <w:r>
        <w:t>Po</w:t>
      </w:r>
      <w:r w:rsidR="000B78E8">
        <w:t xml:space="preserve"> obědě všechny děti odpočívají,</w:t>
      </w:r>
      <w:r>
        <w:t xml:space="preserve"> na třídách</w:t>
      </w:r>
      <w:r w:rsidR="000B78E8">
        <w:t xml:space="preserve"> a v hygienických místnostech </w:t>
      </w:r>
      <w:r>
        <w:t>probíhá úklid</w:t>
      </w:r>
      <w:r w:rsidR="000B78E8">
        <w:t xml:space="preserve"> a desi</w:t>
      </w:r>
      <w:r w:rsidR="003E6D70">
        <w:t>n</w:t>
      </w:r>
      <w:r w:rsidR="000B78E8">
        <w:t>fekce</w:t>
      </w:r>
      <w:r>
        <w:t>.</w:t>
      </w:r>
    </w:p>
    <w:p w:rsidR="00423B75" w:rsidRPr="00DB6E59" w:rsidRDefault="00423B75" w:rsidP="00D23FEE">
      <w:pPr>
        <w:pStyle w:val="Odstavecseseznamem"/>
        <w:numPr>
          <w:ilvl w:val="0"/>
          <w:numId w:val="9"/>
        </w:numPr>
        <w:spacing w:before="0" w:after="0" w:line="240" w:lineRule="auto"/>
        <w:jc w:val="left"/>
      </w:pPr>
      <w:r w:rsidRPr="00DB6E59">
        <w:t>Kroužky probíhají podle rozpisu, který je vyvěšen na nástěnce ve velkém oddělení.</w:t>
      </w:r>
    </w:p>
    <w:p w:rsidR="00423B75" w:rsidRDefault="00423B75" w:rsidP="00D23FEE">
      <w:pPr>
        <w:pStyle w:val="Odstavecseseznamem"/>
        <w:numPr>
          <w:ilvl w:val="0"/>
          <w:numId w:val="9"/>
        </w:numPr>
        <w:spacing w:before="0" w:after="0" w:line="240" w:lineRule="auto"/>
        <w:jc w:val="left"/>
      </w:pPr>
      <w:r w:rsidRPr="00DB6E59">
        <w:t>Informace o připravovaných akcích mateřské školy jsou s dostatečným předstihem</w:t>
      </w:r>
      <w:r>
        <w:t xml:space="preserve"> </w:t>
      </w:r>
      <w:r w:rsidRPr="00DB6E59">
        <w:t>oznamovány na webových stránkách školky</w:t>
      </w:r>
      <w:r w:rsidR="003E6D70">
        <w:t xml:space="preserve">, </w:t>
      </w:r>
      <w:proofErr w:type="spellStart"/>
      <w:r w:rsidR="003E6D70">
        <w:t>facebooku</w:t>
      </w:r>
      <w:proofErr w:type="spellEnd"/>
      <w:r w:rsidRPr="00DB6E59">
        <w:t xml:space="preserve"> a na nástěnce u vchodu do malého i</w:t>
      </w:r>
      <w:r>
        <w:t xml:space="preserve"> </w:t>
      </w:r>
      <w:r w:rsidRPr="00DB6E59">
        <w:t>velkého oddělení. Doporučujeme rodičům pravidelně nástěnku sledovat.</w:t>
      </w:r>
    </w:p>
    <w:p w:rsidR="001B01CB" w:rsidRPr="00DB6E59" w:rsidRDefault="001B01CB" w:rsidP="001B01CB">
      <w:pPr>
        <w:pStyle w:val="Odstavecseseznamem"/>
        <w:numPr>
          <w:ilvl w:val="0"/>
          <w:numId w:val="0"/>
        </w:numPr>
        <w:spacing w:before="0" w:after="0" w:line="240" w:lineRule="auto"/>
        <w:ind w:left="720"/>
        <w:jc w:val="left"/>
      </w:pPr>
    </w:p>
    <w:p w:rsidR="009203EC" w:rsidRDefault="00423B75" w:rsidP="00D23FEE">
      <w:pPr>
        <w:pStyle w:val="Odstavecseseznamem"/>
        <w:numPr>
          <w:ilvl w:val="0"/>
          <w:numId w:val="11"/>
        </w:numPr>
        <w:spacing w:before="0" w:after="0" w:line="240" w:lineRule="auto"/>
        <w:jc w:val="left"/>
      </w:pPr>
      <w:r w:rsidRPr="00DB6E59">
        <w:t xml:space="preserve">Přijímání dětí do </w:t>
      </w:r>
      <w:r w:rsidR="003E6D70">
        <w:t>mateřské školy</w:t>
      </w:r>
      <w:r w:rsidRPr="00DB6E59">
        <w:t xml:space="preserve"> probíhá podl</w:t>
      </w:r>
      <w:r w:rsidR="00220489">
        <w:t>e K</w:t>
      </w:r>
      <w:r w:rsidRPr="00DB6E59">
        <w:t>ritérií stanovených vedením školy na základě písemné žádosti</w:t>
      </w:r>
      <w:r w:rsidR="00FF0081">
        <w:t xml:space="preserve"> </w:t>
      </w:r>
      <w:r w:rsidRPr="00DB6E59">
        <w:t>zákonného zástupce dítěte. Bývá zpravidla v</w:t>
      </w:r>
      <w:r w:rsidR="00C03B30">
        <w:t> </w:t>
      </w:r>
      <w:r w:rsidRPr="00DB6E59">
        <w:t>květnu</w:t>
      </w:r>
      <w:r w:rsidR="00C03B30">
        <w:t>.</w:t>
      </w:r>
    </w:p>
    <w:p w:rsidR="00BC427E" w:rsidRDefault="00BC427E" w:rsidP="009203EC">
      <w:pPr>
        <w:spacing w:after="0" w:line="240" w:lineRule="auto"/>
        <w:ind w:left="360" w:firstLine="0"/>
        <w:jc w:val="left"/>
      </w:pPr>
      <w:bookmarkStart w:id="29" w:name="_GoBack"/>
      <w:bookmarkEnd w:id="29"/>
    </w:p>
    <w:p w:rsidR="001B01CB" w:rsidRDefault="00423B75" w:rsidP="00D23FEE">
      <w:pPr>
        <w:pStyle w:val="Odstavecseseznamem"/>
        <w:numPr>
          <w:ilvl w:val="0"/>
          <w:numId w:val="11"/>
        </w:numPr>
        <w:spacing w:before="0" w:after="0" w:line="240" w:lineRule="auto"/>
        <w:jc w:val="left"/>
      </w:pPr>
      <w:r w:rsidRPr="00DB6E59">
        <w:t>Ředitel</w:t>
      </w:r>
      <w:r>
        <w:t>ka</w:t>
      </w:r>
      <w:r w:rsidRPr="00DB6E59">
        <w:t xml:space="preserve"> právního subjektu stanoví po dohodě se zřizovatelem místo, termín a čas pro podání žádosti o přijetí dítěte k předškolnímu vzdělávání. </w:t>
      </w:r>
    </w:p>
    <w:p w:rsidR="001B01CB" w:rsidRDefault="00423B75" w:rsidP="00D23FEE">
      <w:pPr>
        <w:pStyle w:val="Odstavecseseznamem"/>
        <w:numPr>
          <w:ilvl w:val="0"/>
          <w:numId w:val="11"/>
        </w:numPr>
        <w:spacing w:before="0" w:after="0" w:line="240" w:lineRule="auto"/>
        <w:jc w:val="left"/>
      </w:pPr>
      <w:r w:rsidRPr="00DB6E59">
        <w:t xml:space="preserve">Děti </w:t>
      </w:r>
      <w:r>
        <w:t xml:space="preserve">budou přijímány dle </w:t>
      </w:r>
      <w:r w:rsidRPr="00DB6E59">
        <w:t xml:space="preserve">kapacitních možností </w:t>
      </w:r>
      <w:r w:rsidR="003E6D70">
        <w:t>mateřské školy</w:t>
      </w:r>
      <w:r w:rsidR="001B01CB">
        <w:t>.</w:t>
      </w:r>
    </w:p>
    <w:p w:rsidR="00423B75" w:rsidRPr="00DB6E59" w:rsidRDefault="001B01CB" w:rsidP="00D23FEE">
      <w:pPr>
        <w:pStyle w:val="Odstavecseseznamem"/>
        <w:numPr>
          <w:ilvl w:val="0"/>
          <w:numId w:val="11"/>
        </w:numPr>
        <w:spacing w:before="0" w:after="0" w:line="240" w:lineRule="auto"/>
        <w:jc w:val="left"/>
      </w:pPr>
      <w:r w:rsidRPr="001B01CB">
        <w:t xml:space="preserve"> </w:t>
      </w:r>
      <w:r w:rsidRPr="00DB6E59">
        <w:t>Žádost</w:t>
      </w:r>
      <w:r>
        <w:t xml:space="preserve"> k předškolnímu vzdělávání </w:t>
      </w:r>
      <w:r w:rsidRPr="00DB6E59">
        <w:t xml:space="preserve">mohou zákonní </w:t>
      </w:r>
      <w:r>
        <w:t>zástupci podat i v průběhu roku -v případě volné kapacity MŠ, na toto volné místo se zápis</w:t>
      </w:r>
      <w:r w:rsidRPr="001B01CB">
        <w:t xml:space="preserve"> </w:t>
      </w:r>
      <w:r>
        <w:t>nevyhlašuje.</w:t>
      </w:r>
      <w:r w:rsidR="00423B75" w:rsidRPr="00DB6E59">
        <w:t xml:space="preserve"> </w:t>
      </w:r>
    </w:p>
    <w:p w:rsidR="00423B75" w:rsidRPr="00DB6E59" w:rsidRDefault="00423B75" w:rsidP="00D23FEE">
      <w:pPr>
        <w:pStyle w:val="Odstavecseseznamem"/>
        <w:numPr>
          <w:ilvl w:val="0"/>
          <w:numId w:val="11"/>
        </w:numPr>
        <w:spacing w:before="0" w:after="0" w:line="240" w:lineRule="auto"/>
        <w:jc w:val="left"/>
      </w:pPr>
      <w:r w:rsidRPr="00DB6E59">
        <w:t xml:space="preserve">O přijetí či </w:t>
      </w:r>
      <w:r w:rsidR="00220489">
        <w:t xml:space="preserve">nepřijetí dítěte do </w:t>
      </w:r>
      <w:r w:rsidR="003E6D70">
        <w:t>mateřské školy</w:t>
      </w:r>
      <w:r w:rsidR="00220489">
        <w:t xml:space="preserve"> rozhoduje</w:t>
      </w:r>
      <w:r w:rsidRPr="00DB6E59">
        <w:t xml:space="preserve"> ve správním řízení ředitel</w:t>
      </w:r>
      <w:r>
        <w:t>ka</w:t>
      </w:r>
      <w:r w:rsidRPr="00DB6E59">
        <w:t xml:space="preserve"> školy.</w:t>
      </w:r>
    </w:p>
    <w:p w:rsidR="00423B75" w:rsidRPr="00DB6E59" w:rsidRDefault="00E95B81" w:rsidP="00D23FEE">
      <w:pPr>
        <w:pStyle w:val="Odstavecseseznamem"/>
        <w:numPr>
          <w:ilvl w:val="0"/>
          <w:numId w:val="11"/>
        </w:numPr>
        <w:spacing w:before="0" w:after="0" w:line="240" w:lineRule="auto"/>
        <w:jc w:val="left"/>
      </w:pPr>
      <w:r>
        <w:t xml:space="preserve">Do MŠ se přijímají zpravidla děti </w:t>
      </w:r>
      <w:r w:rsidR="001B01CB">
        <w:t>ve věku od tří do šesti let.</w:t>
      </w:r>
    </w:p>
    <w:p w:rsidR="00423B75" w:rsidRPr="00DB6E59" w:rsidRDefault="00423B75" w:rsidP="00D23FEE">
      <w:pPr>
        <w:pStyle w:val="Odstavecseseznamem"/>
        <w:numPr>
          <w:ilvl w:val="0"/>
          <w:numId w:val="11"/>
        </w:numPr>
        <w:spacing w:before="0" w:after="0" w:line="240" w:lineRule="auto"/>
        <w:jc w:val="left"/>
      </w:pPr>
      <w:r w:rsidRPr="00DB6E59">
        <w:t xml:space="preserve">Přednostně se přijímají děti s trvalým </w:t>
      </w:r>
      <w:r w:rsidR="009D2F83">
        <w:t xml:space="preserve">i přechodným </w:t>
      </w:r>
      <w:r w:rsidRPr="00DB6E59">
        <w:t>bydlištěm v</w:t>
      </w:r>
      <w:r w:rsidR="001B01CB">
        <w:t> </w:t>
      </w:r>
      <w:r w:rsidRPr="00DB6E59">
        <w:t>Rybníku.</w:t>
      </w:r>
    </w:p>
    <w:p w:rsidR="00423B75" w:rsidRDefault="00423B75" w:rsidP="00D23FEE">
      <w:pPr>
        <w:pStyle w:val="Odstavecseseznamem"/>
        <w:numPr>
          <w:ilvl w:val="0"/>
          <w:numId w:val="11"/>
        </w:numPr>
        <w:spacing w:before="0" w:after="0" w:line="240" w:lineRule="auto"/>
        <w:jc w:val="left"/>
      </w:pPr>
      <w:r w:rsidRPr="00DB6E59">
        <w:t>Rodičům nastupujících dětí nabízíme adaptační program. Je nastaven tak, aby</w:t>
      </w:r>
      <w:r>
        <w:t xml:space="preserve"> </w:t>
      </w:r>
      <w:r w:rsidRPr="00DB6E59">
        <w:t>dítěti vyhovoval v plné míře ve smyslu postupného odpoutávání se od rodičů.</w:t>
      </w:r>
    </w:p>
    <w:p w:rsidR="007A65B7" w:rsidRDefault="007A65B7" w:rsidP="007A65B7">
      <w:pPr>
        <w:pStyle w:val="Odstavecseseznamem"/>
        <w:numPr>
          <w:ilvl w:val="0"/>
          <w:numId w:val="0"/>
        </w:numPr>
        <w:spacing w:before="0" w:after="0" w:line="240" w:lineRule="auto"/>
        <w:ind w:left="720"/>
        <w:jc w:val="left"/>
      </w:pPr>
      <w:r>
        <w:t>Adaptační program:</w:t>
      </w:r>
      <w:r w:rsidR="00DD7E78">
        <w:t xml:space="preserve"> před nástupem dítěte do mateřské školy se domluví zákonní zástupci s učitelkou ve třídě na způsobu a délce adaptačního programu dítěte-zvykání dítěte na nové prostředí.</w:t>
      </w:r>
      <w:r w:rsidR="008A5B79">
        <w:t xml:space="preserve"> </w:t>
      </w:r>
      <w:r w:rsidR="003E6D70">
        <w:t xml:space="preserve">Adaptace zejména nejmladších </w:t>
      </w:r>
      <w:r w:rsidR="00DD7E78">
        <w:t>3letých dětí je zcela individuální a m</w:t>
      </w:r>
      <w:r w:rsidR="003E6D70">
        <w:t>ů</w:t>
      </w:r>
      <w:r w:rsidR="00DD7E78">
        <w:t>že vyžadovat v prvních týdnech docházky různou délku pobytu</w:t>
      </w:r>
      <w:r w:rsidR="003E6D70">
        <w:t>.</w:t>
      </w:r>
    </w:p>
    <w:p w:rsidR="00423B75" w:rsidRDefault="00423B75" w:rsidP="00D23FEE">
      <w:pPr>
        <w:pStyle w:val="Odstavecseseznamem"/>
        <w:numPr>
          <w:ilvl w:val="0"/>
          <w:numId w:val="12"/>
        </w:numPr>
        <w:spacing w:before="0" w:after="0" w:line="240" w:lineRule="auto"/>
        <w:jc w:val="left"/>
      </w:pPr>
      <w:r w:rsidRPr="00DB6E59">
        <w:t xml:space="preserve">Při ukončení docházky dítěte do </w:t>
      </w:r>
      <w:r w:rsidR="003E6D70">
        <w:t>mateřské školy</w:t>
      </w:r>
      <w:r w:rsidRPr="00DB6E59">
        <w:t xml:space="preserve"> se ředitel</w:t>
      </w:r>
      <w:r>
        <w:t>ka</w:t>
      </w:r>
      <w:r w:rsidRPr="00DB6E59">
        <w:t xml:space="preserve"> školy řídí školským zákonem</w:t>
      </w:r>
      <w:r>
        <w:t xml:space="preserve"> </w:t>
      </w:r>
      <w:r w:rsidRPr="00DB6E59">
        <w:t>č.561/2004, §34 Sb.</w:t>
      </w:r>
    </w:p>
    <w:p w:rsidR="00B041E4" w:rsidRDefault="00B041E4" w:rsidP="00B041E4">
      <w:pPr>
        <w:pStyle w:val="Odstavecseseznamem"/>
        <w:numPr>
          <w:ilvl w:val="0"/>
          <w:numId w:val="0"/>
        </w:numPr>
        <w:spacing w:before="0" w:after="0" w:line="240" w:lineRule="auto"/>
        <w:ind w:left="720"/>
        <w:jc w:val="left"/>
      </w:pPr>
    </w:p>
    <w:p w:rsidR="00B041E4" w:rsidRDefault="00B041E4" w:rsidP="00B041E4">
      <w:pPr>
        <w:pStyle w:val="Odstavecseseznamem"/>
        <w:numPr>
          <w:ilvl w:val="0"/>
          <w:numId w:val="0"/>
        </w:numPr>
        <w:spacing w:before="0" w:after="0" w:line="240" w:lineRule="auto"/>
        <w:ind w:left="720"/>
        <w:jc w:val="left"/>
      </w:pPr>
    </w:p>
    <w:p w:rsidR="00B041E4" w:rsidRDefault="00B041E4" w:rsidP="00B041E4">
      <w:pPr>
        <w:pStyle w:val="Odstavecseseznamem"/>
        <w:numPr>
          <w:ilvl w:val="0"/>
          <w:numId w:val="0"/>
        </w:numPr>
        <w:spacing w:before="0" w:after="0" w:line="240" w:lineRule="auto"/>
        <w:ind w:left="720"/>
        <w:jc w:val="left"/>
      </w:pPr>
    </w:p>
    <w:p w:rsidR="00B041E4" w:rsidRPr="00DB6E59" w:rsidRDefault="00B041E4" w:rsidP="00B041E4">
      <w:pPr>
        <w:pStyle w:val="Odstavecseseznamem"/>
        <w:numPr>
          <w:ilvl w:val="0"/>
          <w:numId w:val="0"/>
        </w:numPr>
        <w:spacing w:before="0" w:after="0" w:line="240" w:lineRule="auto"/>
        <w:ind w:left="720"/>
        <w:jc w:val="left"/>
      </w:pPr>
    </w:p>
    <w:p w:rsidR="00C03B30" w:rsidRDefault="00423B75" w:rsidP="00D23FEE">
      <w:pPr>
        <w:pStyle w:val="Odstavecseseznamem"/>
        <w:numPr>
          <w:ilvl w:val="0"/>
          <w:numId w:val="12"/>
        </w:numPr>
        <w:spacing w:before="0" w:after="0" w:line="240" w:lineRule="auto"/>
        <w:jc w:val="left"/>
      </w:pPr>
      <w:r w:rsidRPr="00DB6E59">
        <w:t>V době hlavních prázdnin je</w:t>
      </w:r>
      <w:r w:rsidR="006A2646">
        <w:t xml:space="preserve"> provoz mateřské</w:t>
      </w:r>
      <w:r w:rsidRPr="00DB6E59">
        <w:t xml:space="preserve"> škol</w:t>
      </w:r>
      <w:r w:rsidR="006A2646">
        <w:t>y</w:t>
      </w:r>
      <w:r w:rsidRPr="00DB6E59">
        <w:t xml:space="preserve"> nejméně</w:t>
      </w:r>
      <w:r w:rsidR="006A2646">
        <w:t xml:space="preserve"> na</w:t>
      </w:r>
      <w:r w:rsidRPr="00DB6E59">
        <w:t xml:space="preserve"> jeden měsíc </w:t>
      </w:r>
      <w:r w:rsidR="006A2646">
        <w:t>přerušen</w:t>
      </w:r>
      <w:r w:rsidRPr="00DB6E59">
        <w:t>,</w:t>
      </w:r>
      <w:r>
        <w:t xml:space="preserve"> </w:t>
      </w:r>
      <w:r w:rsidRPr="00DB6E59">
        <w:t>vždy po dohodě s</w:t>
      </w:r>
      <w:r>
        <w:t xml:space="preserve"> </w:t>
      </w:r>
      <w:r w:rsidRPr="00DB6E59">
        <w:t>vedením ZŠ a zřizovatelem. Zákonní zástupci dětí jsou</w:t>
      </w:r>
      <w:r>
        <w:t xml:space="preserve"> </w:t>
      </w:r>
      <w:r w:rsidRPr="00DB6E59">
        <w:t xml:space="preserve">informováni </w:t>
      </w:r>
    </w:p>
    <w:p w:rsidR="00B041E4" w:rsidRDefault="00B041E4" w:rsidP="00C03B30">
      <w:pPr>
        <w:spacing w:after="0" w:line="240" w:lineRule="auto"/>
        <w:ind w:firstLine="0"/>
        <w:jc w:val="left"/>
      </w:pPr>
      <w:r>
        <w:t xml:space="preserve">             </w:t>
      </w:r>
      <w:r w:rsidR="00423B75" w:rsidRPr="00DB6E59">
        <w:t>obvyklým</w:t>
      </w:r>
      <w:r w:rsidR="00423B75">
        <w:t xml:space="preserve"> </w:t>
      </w:r>
      <w:r w:rsidR="00423B75" w:rsidRPr="00DB6E59">
        <w:t>způ</w:t>
      </w:r>
      <w:r w:rsidR="009D2F83">
        <w:t xml:space="preserve">sobem s dvouměsíčním předstihem (na webových stránkách MŠ, </w:t>
      </w:r>
      <w:proofErr w:type="gramStart"/>
      <w:r w:rsidR="009D2F83">
        <w:t>na</w:t>
      </w:r>
      <w:proofErr w:type="gramEnd"/>
      <w:r w:rsidR="009D2F83">
        <w:t xml:space="preserve"> </w:t>
      </w:r>
      <w:r>
        <w:t xml:space="preserve">  </w:t>
      </w:r>
    </w:p>
    <w:p w:rsidR="00437A1A" w:rsidRDefault="00B041E4" w:rsidP="00B041E4">
      <w:pPr>
        <w:spacing w:after="0" w:line="240" w:lineRule="auto"/>
        <w:ind w:firstLine="0"/>
        <w:jc w:val="left"/>
      </w:pPr>
      <w:r>
        <w:t xml:space="preserve">             </w:t>
      </w:r>
      <w:proofErr w:type="gramStart"/>
      <w:r>
        <w:t>nástěnkách</w:t>
      </w:r>
      <w:proofErr w:type="gramEnd"/>
      <w:r>
        <w:t xml:space="preserve"> MŠ-písemnou formou proti podpisu)</w:t>
      </w:r>
    </w:p>
    <w:p w:rsidR="00437A1A" w:rsidRPr="00DB6E59" w:rsidRDefault="00437A1A" w:rsidP="00437A1A">
      <w:pPr>
        <w:spacing w:after="0" w:line="240" w:lineRule="auto"/>
        <w:jc w:val="left"/>
      </w:pPr>
    </w:p>
    <w:p w:rsidR="00423B75" w:rsidRPr="00DB6E59" w:rsidRDefault="00423B75" w:rsidP="00D23FEE">
      <w:pPr>
        <w:pStyle w:val="Odstavecseseznamem"/>
        <w:numPr>
          <w:ilvl w:val="0"/>
          <w:numId w:val="12"/>
        </w:numPr>
        <w:spacing w:before="0" w:after="0" w:line="240" w:lineRule="auto"/>
        <w:jc w:val="left"/>
      </w:pPr>
      <w:r w:rsidRPr="00DB6E59">
        <w:t xml:space="preserve">Výši poplatku na neinvestiční náklady </w:t>
      </w:r>
      <w:r w:rsidR="003E6D70">
        <w:t>mateřské školy</w:t>
      </w:r>
      <w:r w:rsidRPr="00DB6E59">
        <w:t xml:space="preserve"> stanovuje ředitel</w:t>
      </w:r>
      <w:r>
        <w:t>ka</w:t>
      </w:r>
      <w:r w:rsidRPr="00DB6E59">
        <w:t xml:space="preserve"> školy po dohodě</w:t>
      </w:r>
      <w:r>
        <w:t xml:space="preserve"> se zřizovatelem. </w:t>
      </w:r>
      <w:r w:rsidRPr="00DB6E59">
        <w:t>Poplatky jsou zasílány na bankovní účet.</w:t>
      </w:r>
      <w:r w:rsidR="00220489">
        <w:t xml:space="preserve"> Výše poplatku se dále mění dle uzavírání </w:t>
      </w:r>
      <w:r w:rsidR="003E6D70">
        <w:t xml:space="preserve">mateřské školy </w:t>
      </w:r>
      <w:r w:rsidR="00220489">
        <w:t>z nařízení Vlády ČR, MZ, MŠMT a Krajské hygienické stanice</w:t>
      </w:r>
      <w:r w:rsidR="008577A3">
        <w:t>.</w:t>
      </w:r>
    </w:p>
    <w:p w:rsidR="00423B75" w:rsidRDefault="00423B75" w:rsidP="00D23FEE">
      <w:pPr>
        <w:pStyle w:val="Odstavecseseznamem"/>
        <w:numPr>
          <w:ilvl w:val="0"/>
          <w:numId w:val="12"/>
        </w:numPr>
        <w:spacing w:before="0" w:after="0" w:line="240" w:lineRule="auto"/>
        <w:jc w:val="left"/>
      </w:pPr>
      <w:r w:rsidRPr="00DB6E59">
        <w:t>Výše úplaty za vzděl</w:t>
      </w:r>
      <w:r w:rsidR="003E6D70">
        <w:t>ávání je v naší mateřské škole 4</w:t>
      </w:r>
      <w:r w:rsidRPr="00DB6E59">
        <w:t>00,- Kč na měsíc a</w:t>
      </w:r>
      <w:r>
        <w:t xml:space="preserve"> </w:t>
      </w:r>
      <w:r w:rsidR="003E6D70">
        <w:t>20</w:t>
      </w:r>
      <w:r w:rsidRPr="00DB6E59">
        <w:t xml:space="preserve">0,- Kč za děti, které nepřijdou do </w:t>
      </w:r>
      <w:r w:rsidR="003E6D70">
        <w:t>mateřské školy</w:t>
      </w:r>
      <w:r w:rsidRPr="00DB6E59">
        <w:t xml:space="preserve"> ani jednou v</w:t>
      </w:r>
      <w:r w:rsidR="003E6D70">
        <w:t> </w:t>
      </w:r>
      <w:r w:rsidRPr="00DB6E59">
        <w:t>měsíci</w:t>
      </w:r>
      <w:r w:rsidR="003E6D70">
        <w:t>, tzv. udržovací poplatek</w:t>
      </w:r>
      <w:r w:rsidRPr="00DB6E59">
        <w:t>.</w:t>
      </w:r>
    </w:p>
    <w:p w:rsidR="00423B75" w:rsidRPr="00DB6E59" w:rsidRDefault="00423B75" w:rsidP="00D23FEE">
      <w:pPr>
        <w:pStyle w:val="Odstavecseseznamem"/>
        <w:numPr>
          <w:ilvl w:val="0"/>
          <w:numId w:val="12"/>
        </w:numPr>
        <w:tabs>
          <w:tab w:val="left" w:pos="142"/>
        </w:tabs>
        <w:spacing w:before="0" w:after="0" w:line="240" w:lineRule="auto"/>
        <w:jc w:val="left"/>
      </w:pPr>
      <w:r w:rsidRPr="00DB6E59">
        <w:t>Osvobozen od úplaty bude zákonný zástupce dítěte, který pobírá sociální příplatek</w:t>
      </w:r>
      <w:r>
        <w:t xml:space="preserve"> </w:t>
      </w:r>
      <w:r w:rsidRPr="00DB6E59">
        <w:t>nebo fyzická osoba, která o dítě osobně pečuje a z důvodu péče o toto dítě pobírá</w:t>
      </w:r>
      <w:r>
        <w:t xml:space="preserve"> </w:t>
      </w:r>
      <w:r w:rsidRPr="00DB6E59">
        <w:t xml:space="preserve">dávky pěstounské péče, a tuto skutečnost </w:t>
      </w:r>
      <w:r>
        <w:t>prokáže</w:t>
      </w:r>
      <w:r w:rsidR="003E6D70">
        <w:t xml:space="preserve"> písemně</w:t>
      </w:r>
      <w:r>
        <w:t xml:space="preserve"> ředitelce</w:t>
      </w:r>
      <w:r w:rsidRPr="00DB6E59">
        <w:t xml:space="preserve"> školy</w:t>
      </w:r>
      <w:r w:rsidR="00FF0081">
        <w:t>.</w:t>
      </w:r>
    </w:p>
    <w:p w:rsidR="00423B75" w:rsidRDefault="00423B75" w:rsidP="00D23FEE">
      <w:pPr>
        <w:pStyle w:val="Odstavecseseznamem"/>
        <w:numPr>
          <w:ilvl w:val="0"/>
          <w:numId w:val="12"/>
        </w:numPr>
        <w:spacing w:before="0" w:after="0" w:line="240" w:lineRule="auto"/>
        <w:jc w:val="left"/>
      </w:pPr>
      <w:r w:rsidRPr="00DB6E59">
        <w:t>Bezplatné předškolní vzdělávání je poskytováno dítěti od počátku školního roku,</w:t>
      </w:r>
      <w:r>
        <w:t xml:space="preserve"> </w:t>
      </w:r>
      <w:r w:rsidRPr="00DB6E59">
        <w:t>který následuje po dni, kdy dítě dosáhne pátého roku</w:t>
      </w:r>
      <w:r w:rsidR="00FF0081">
        <w:t>.</w:t>
      </w:r>
    </w:p>
    <w:p w:rsidR="00D71132" w:rsidRDefault="00620188" w:rsidP="00D23FEE">
      <w:pPr>
        <w:pStyle w:val="Odstavecseseznamem"/>
        <w:numPr>
          <w:ilvl w:val="0"/>
          <w:numId w:val="12"/>
        </w:numPr>
        <w:spacing w:before="0" w:after="0" w:line="240" w:lineRule="auto"/>
        <w:jc w:val="left"/>
      </w:pPr>
      <w:r>
        <w:t>Pokud je dítěti nařízena karanténa a mateřská škola není uzavřena, jedná se o omluvenou absenci a úplata se hradí.</w:t>
      </w:r>
      <w:r w:rsidR="008A5B79">
        <w:t xml:space="preserve"> </w:t>
      </w:r>
      <w:r>
        <w:t>Pokud dojde k uzavření mateřské školy, vlivem nařízení Ministerstva zdravotnictví, či příslušnou Krajskou hygienickou stanicí, stanoví ředitelka školy maximální výši úplaty, poměrně poníženou podle délky omezení, nebo přerušení provozu, více než 5praconích dní provozu.</w:t>
      </w:r>
    </w:p>
    <w:p w:rsidR="00620188" w:rsidRDefault="00620188" w:rsidP="00437A1A">
      <w:pPr>
        <w:spacing w:after="0" w:line="240" w:lineRule="auto"/>
        <w:ind w:firstLine="0"/>
        <w:jc w:val="left"/>
      </w:pPr>
    </w:p>
    <w:p w:rsidR="00DD7E78" w:rsidRDefault="00DD7E78" w:rsidP="00D23FEE">
      <w:pPr>
        <w:pStyle w:val="Odstavecseseznamem"/>
        <w:numPr>
          <w:ilvl w:val="0"/>
          <w:numId w:val="12"/>
        </w:numPr>
        <w:spacing w:before="0" w:after="0" w:line="240" w:lineRule="auto"/>
        <w:jc w:val="left"/>
      </w:pPr>
      <w:r>
        <w:t>Organizace a rozsah školního stravování se řídí zvláštním právním předpisem</w:t>
      </w:r>
      <w:r w:rsidR="008A5B79">
        <w:t xml:space="preserve"> </w:t>
      </w:r>
      <w:r>
        <w:t>“</w:t>
      </w:r>
      <w:r w:rsidR="00437A1A">
        <w:t>Vnitřní</w:t>
      </w:r>
      <w:r>
        <w:t xml:space="preserve"> řádem školní jídelny“. Zabezpečuje jej školní jídelna, při přípravě jídel postupuje podle vyhlášky MŠMT č.107/2008Sb.“ O školním stravování“</w:t>
      </w:r>
      <w:r w:rsidR="00D71132">
        <w:t xml:space="preserve"> </w:t>
      </w:r>
      <w:r>
        <w:t>v plném znění.</w:t>
      </w:r>
    </w:p>
    <w:p w:rsidR="00A37772" w:rsidRDefault="00A37772" w:rsidP="00D23FEE">
      <w:pPr>
        <w:pStyle w:val="Odstavecseseznamem"/>
        <w:numPr>
          <w:ilvl w:val="0"/>
          <w:numId w:val="12"/>
        </w:numPr>
        <w:spacing w:before="0" w:after="0" w:line="240" w:lineRule="auto"/>
        <w:jc w:val="left"/>
      </w:pPr>
      <w:r>
        <w:t>Věcné, hygienické, psychosociální, personální, organizační a bezpečnostní podmínky vzdělávání dětí od dvou do tří let věku jsou zajišťovány v návaznosti na specifické potřeby dětí tohoto věku- popsáno v ŠVP.</w:t>
      </w:r>
    </w:p>
    <w:p w:rsidR="00C61AB8" w:rsidRDefault="00C61AB8" w:rsidP="00C61AB8">
      <w:pPr>
        <w:pStyle w:val="Odstavecseseznamem"/>
        <w:numPr>
          <w:ilvl w:val="0"/>
          <w:numId w:val="0"/>
        </w:numPr>
        <w:spacing w:before="0" w:after="0" w:line="240" w:lineRule="auto"/>
        <w:ind w:left="720"/>
        <w:jc w:val="left"/>
      </w:pPr>
    </w:p>
    <w:p w:rsidR="00C61AB8" w:rsidRDefault="00C61AB8" w:rsidP="00C03B30">
      <w:pPr>
        <w:spacing w:after="0" w:line="240" w:lineRule="auto"/>
        <w:ind w:left="1287" w:hanging="360"/>
        <w:jc w:val="left"/>
      </w:pPr>
    </w:p>
    <w:p w:rsidR="00A37772" w:rsidRDefault="00A37772" w:rsidP="00D23FEE">
      <w:pPr>
        <w:pStyle w:val="Odstavecseseznamem"/>
        <w:numPr>
          <w:ilvl w:val="0"/>
          <w:numId w:val="12"/>
        </w:numPr>
        <w:spacing w:before="0" w:after="0" w:line="240" w:lineRule="auto"/>
        <w:jc w:val="left"/>
      </w:pPr>
      <w:r>
        <w:t xml:space="preserve">MŠ organizuje školní výlety a další akce související s výchovně </w:t>
      </w:r>
      <w:r w:rsidR="00537450">
        <w:t>vzdělávací činností školy (</w:t>
      </w:r>
      <w:r>
        <w:t>např. plavecký výcvik, lyžařský výcvik, divadelní představení)</w:t>
      </w:r>
      <w:r w:rsidR="00537450">
        <w:t>- náklady na tyto akce hradí za svoje dítě zákonný zástupce.</w:t>
      </w:r>
    </w:p>
    <w:p w:rsidR="00537450" w:rsidRDefault="00537450" w:rsidP="00D23FEE">
      <w:pPr>
        <w:pStyle w:val="Odstavecseseznamem"/>
        <w:numPr>
          <w:ilvl w:val="0"/>
          <w:numId w:val="12"/>
        </w:numPr>
        <w:spacing w:before="0" w:after="0" w:line="240" w:lineRule="auto"/>
        <w:jc w:val="left"/>
      </w:pPr>
      <w:r>
        <w:t>Nabízíme odpolední nadstandartní aktivity pro předškolní děti, pobyt ve škole v přírodě.</w:t>
      </w:r>
    </w:p>
    <w:p w:rsidR="009D2F83" w:rsidRDefault="00537450" w:rsidP="00D23FEE">
      <w:pPr>
        <w:pStyle w:val="Odstavecseseznamem"/>
        <w:numPr>
          <w:ilvl w:val="0"/>
          <w:numId w:val="12"/>
        </w:numPr>
        <w:spacing w:before="0" w:after="0" w:line="240" w:lineRule="auto"/>
        <w:jc w:val="left"/>
      </w:pPr>
      <w:r>
        <w:t>MŠ spolupracuje se zákonnými zástupci s cílem rozvíjet aktivity a organizovat činnosti ve prospěch dětí a prohloubení vzájemného</w:t>
      </w:r>
      <w:r w:rsidR="00D71132">
        <w:t xml:space="preserve"> působení rodiny, MŠ a společnos</w:t>
      </w:r>
      <w:r>
        <w:t>ti.</w:t>
      </w: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6C1F" w:rsidRDefault="00C06C1F" w:rsidP="00C06C1F">
      <w:pPr>
        <w:spacing w:after="0" w:line="240" w:lineRule="auto"/>
        <w:jc w:val="left"/>
      </w:pPr>
    </w:p>
    <w:p w:rsidR="00C03B30" w:rsidRPr="00DB6E59" w:rsidRDefault="00C03B30" w:rsidP="00C03B30">
      <w:pPr>
        <w:spacing w:after="0" w:line="240" w:lineRule="auto"/>
        <w:jc w:val="left"/>
      </w:pPr>
    </w:p>
    <w:p w:rsidR="0016074F" w:rsidRPr="00CD535A" w:rsidRDefault="0016074F" w:rsidP="00D23FEE">
      <w:pPr>
        <w:pStyle w:val="Nadpis2"/>
        <w:numPr>
          <w:ilvl w:val="1"/>
          <w:numId w:val="32"/>
        </w:numPr>
        <w:shd w:val="clear" w:color="auto" w:fill="FFFFFF"/>
        <w:spacing w:before="270" w:after="150" w:line="312" w:lineRule="atLeast"/>
        <w:rPr>
          <w:rFonts w:cs="Times New Roman"/>
          <w:b w:val="0"/>
          <w:color w:val="auto"/>
          <w:sz w:val="28"/>
          <w:szCs w:val="28"/>
        </w:rPr>
      </w:pPr>
      <w:bookmarkStart w:id="30" w:name="_Toc149587145"/>
      <w:r w:rsidRPr="00CD535A">
        <w:rPr>
          <w:rFonts w:cs="Times New Roman"/>
          <w:bCs/>
          <w:color w:val="auto"/>
          <w:sz w:val="28"/>
          <w:szCs w:val="28"/>
        </w:rPr>
        <w:t>Ukončení docházky do mateřské školy</w:t>
      </w:r>
      <w:bookmarkEnd w:id="30"/>
    </w:p>
    <w:p w:rsidR="00C03B30" w:rsidRPr="00C06C1F" w:rsidRDefault="0016074F" w:rsidP="00D23FEE">
      <w:pPr>
        <w:pStyle w:val="Normlnweb"/>
        <w:numPr>
          <w:ilvl w:val="0"/>
          <w:numId w:val="29"/>
        </w:numPr>
        <w:shd w:val="clear" w:color="auto" w:fill="FFFFFF"/>
        <w:spacing w:before="0" w:beforeAutospacing="0" w:after="0" w:afterAutospacing="0"/>
        <w:ind w:left="567" w:hanging="207"/>
        <w:rPr>
          <w:color w:val="000000"/>
        </w:rPr>
      </w:pPr>
      <w:r w:rsidRPr="00760A66">
        <w:rPr>
          <w:color w:val="000000"/>
        </w:rPr>
        <w:t>Rodiče mohou ukončit kdykoliv docházku svého dítěte v mateřské škole. Písemně oznámí ředitelce školy ukončení docházky a domluví se s vedoucí školní kuchyně o vyrovnání platby za stravné a s ředitelkou školy na vyrovnání platby za školné.</w:t>
      </w:r>
    </w:p>
    <w:p w:rsidR="00C03B30" w:rsidRPr="00CD535A" w:rsidRDefault="00C03B30" w:rsidP="00C03B30">
      <w:pPr>
        <w:pStyle w:val="Normlnweb"/>
        <w:shd w:val="clear" w:color="auto" w:fill="FFFFFF"/>
        <w:spacing w:before="0" w:beforeAutospacing="0" w:after="0" w:afterAutospacing="0"/>
        <w:rPr>
          <w:color w:val="000000"/>
        </w:rPr>
      </w:pPr>
    </w:p>
    <w:p w:rsidR="0016074F" w:rsidRPr="00760A66" w:rsidRDefault="0016074F" w:rsidP="00D23FEE">
      <w:pPr>
        <w:pStyle w:val="Normlnweb"/>
        <w:numPr>
          <w:ilvl w:val="0"/>
          <w:numId w:val="29"/>
        </w:numPr>
        <w:shd w:val="clear" w:color="auto" w:fill="FFFFFF"/>
        <w:spacing w:before="0" w:beforeAutospacing="0" w:after="0" w:afterAutospacing="0"/>
        <w:ind w:left="567"/>
        <w:rPr>
          <w:color w:val="000000"/>
        </w:rPr>
      </w:pPr>
      <w:r w:rsidRPr="00760A66">
        <w:rPr>
          <w:color w:val="000000"/>
        </w:rPr>
        <w:t>Ředitelka školy může po písemném upozornění rodičů ukončit docházku dítěte do mateřské školy, jestliže:</w:t>
      </w:r>
    </w:p>
    <w:p w:rsidR="0016074F" w:rsidRPr="00760A66" w:rsidRDefault="00CD535A" w:rsidP="00B041E4">
      <w:pPr>
        <w:shd w:val="clear" w:color="auto" w:fill="FFFFFF"/>
        <w:spacing w:after="0" w:line="240" w:lineRule="auto"/>
        <w:ind w:left="567" w:firstLine="0"/>
        <w:jc w:val="left"/>
        <w:rPr>
          <w:rFonts w:cs="Times New Roman"/>
          <w:color w:val="000000"/>
          <w:szCs w:val="24"/>
        </w:rPr>
      </w:pPr>
      <w:r>
        <w:rPr>
          <w:rFonts w:cs="Times New Roman"/>
          <w:color w:val="000000"/>
          <w:szCs w:val="24"/>
        </w:rPr>
        <w:t>-</w:t>
      </w:r>
      <w:r w:rsidR="0016074F" w:rsidRPr="00760A66">
        <w:rPr>
          <w:rFonts w:cs="Times New Roman"/>
          <w:color w:val="000000"/>
          <w:szCs w:val="24"/>
        </w:rPr>
        <w:t>se dítě</w:t>
      </w:r>
      <w:r w:rsidR="00E95B81">
        <w:rPr>
          <w:rFonts w:cs="Times New Roman"/>
          <w:color w:val="000000"/>
          <w:szCs w:val="24"/>
        </w:rPr>
        <w:t>,</w:t>
      </w:r>
      <w:r w:rsidR="0016074F" w:rsidRPr="00760A66">
        <w:rPr>
          <w:rFonts w:cs="Times New Roman"/>
          <w:color w:val="000000"/>
          <w:szCs w:val="24"/>
        </w:rPr>
        <w:t xml:space="preserve"> bez omluvy jeho zástupcem</w:t>
      </w:r>
      <w:r w:rsidR="00E95B81">
        <w:rPr>
          <w:rFonts w:cs="Times New Roman"/>
          <w:color w:val="000000"/>
          <w:szCs w:val="24"/>
        </w:rPr>
        <w:t>,</w:t>
      </w:r>
      <w:r w:rsidR="0016074F" w:rsidRPr="00760A66">
        <w:rPr>
          <w:rFonts w:cs="Times New Roman"/>
          <w:color w:val="000000"/>
          <w:szCs w:val="24"/>
        </w:rPr>
        <w:t xml:space="preserve"> nepřetržitě neúčastní předškolního vzdělávání </w:t>
      </w:r>
      <w:proofErr w:type="gramStart"/>
      <w:r w:rsidR="0016074F" w:rsidRPr="00760A66">
        <w:rPr>
          <w:rFonts w:cs="Times New Roman"/>
          <w:color w:val="000000"/>
          <w:szCs w:val="24"/>
        </w:rPr>
        <w:t>p</w:t>
      </w:r>
      <w:r w:rsidR="00E95B81">
        <w:rPr>
          <w:rFonts w:cs="Times New Roman"/>
          <w:color w:val="000000"/>
          <w:szCs w:val="24"/>
        </w:rPr>
        <w:t xml:space="preserve">o </w:t>
      </w:r>
      <w:r w:rsidR="00C06C1F">
        <w:rPr>
          <w:rFonts w:cs="Times New Roman"/>
          <w:color w:val="000000"/>
          <w:szCs w:val="24"/>
        </w:rPr>
        <w:t xml:space="preserve">  </w:t>
      </w:r>
      <w:r w:rsidR="00E95B81">
        <w:rPr>
          <w:rFonts w:cs="Times New Roman"/>
          <w:color w:val="000000"/>
          <w:szCs w:val="24"/>
        </w:rPr>
        <w:t>dobu</w:t>
      </w:r>
      <w:proofErr w:type="gramEnd"/>
      <w:r w:rsidR="00E95B81">
        <w:rPr>
          <w:rFonts w:cs="Times New Roman"/>
          <w:color w:val="000000"/>
          <w:szCs w:val="24"/>
        </w:rPr>
        <w:t xml:space="preserve"> delší</w:t>
      </w:r>
      <w:r w:rsidR="0016074F" w:rsidRPr="00760A66">
        <w:rPr>
          <w:rFonts w:cs="Times New Roman"/>
          <w:color w:val="000000"/>
          <w:szCs w:val="24"/>
        </w:rPr>
        <w:t xml:space="preserve"> než dva týdny.</w:t>
      </w:r>
    </w:p>
    <w:p w:rsidR="0016074F" w:rsidRPr="00760A66" w:rsidRDefault="00CD535A" w:rsidP="00B041E4">
      <w:pPr>
        <w:shd w:val="clear" w:color="auto" w:fill="FFFFFF"/>
        <w:spacing w:after="0" w:line="240" w:lineRule="auto"/>
        <w:ind w:firstLine="567"/>
        <w:jc w:val="left"/>
        <w:rPr>
          <w:rFonts w:cs="Times New Roman"/>
          <w:color w:val="000000"/>
          <w:szCs w:val="24"/>
        </w:rPr>
      </w:pPr>
      <w:r>
        <w:rPr>
          <w:rFonts w:cs="Times New Roman"/>
          <w:color w:val="000000"/>
          <w:szCs w:val="24"/>
        </w:rPr>
        <w:t>-</w:t>
      </w:r>
      <w:r w:rsidR="0016074F" w:rsidRPr="00760A66">
        <w:rPr>
          <w:rFonts w:cs="Times New Roman"/>
          <w:color w:val="000000"/>
          <w:szCs w:val="24"/>
        </w:rPr>
        <w:t>zástupce dítěte závažným způsobem opakovaně narušuje provoz mateřské školy.</w:t>
      </w:r>
    </w:p>
    <w:p w:rsidR="00B041E4" w:rsidRDefault="00B041E4" w:rsidP="00B041E4">
      <w:pPr>
        <w:shd w:val="clear" w:color="auto" w:fill="FFFFFF"/>
        <w:spacing w:after="0" w:line="240" w:lineRule="auto"/>
        <w:ind w:firstLine="0"/>
        <w:jc w:val="left"/>
        <w:rPr>
          <w:rFonts w:cs="Times New Roman"/>
          <w:color w:val="000000"/>
          <w:szCs w:val="24"/>
        </w:rPr>
      </w:pPr>
      <w:r>
        <w:rPr>
          <w:rFonts w:cs="Times New Roman"/>
          <w:color w:val="000000"/>
          <w:szCs w:val="24"/>
        </w:rPr>
        <w:t xml:space="preserve">        </w:t>
      </w:r>
      <w:r w:rsidR="00CD535A">
        <w:rPr>
          <w:rFonts w:cs="Times New Roman"/>
          <w:color w:val="000000"/>
          <w:szCs w:val="24"/>
        </w:rPr>
        <w:t>-</w:t>
      </w:r>
      <w:r w:rsidR="0016074F" w:rsidRPr="00760A66">
        <w:rPr>
          <w:rFonts w:cs="Times New Roman"/>
          <w:color w:val="000000"/>
          <w:szCs w:val="24"/>
        </w:rPr>
        <w:t>ukončení doporučí v průběhu zkušebního pobytu dítěte lékař, nebo školské poradenské</w:t>
      </w:r>
    </w:p>
    <w:p w:rsidR="0016074F" w:rsidRPr="00760A66" w:rsidRDefault="00B041E4" w:rsidP="00B041E4">
      <w:pPr>
        <w:shd w:val="clear" w:color="auto" w:fill="FFFFFF"/>
        <w:spacing w:after="0" w:line="240" w:lineRule="auto"/>
        <w:ind w:left="567" w:firstLine="0"/>
        <w:jc w:val="left"/>
        <w:rPr>
          <w:rFonts w:cs="Times New Roman"/>
          <w:color w:val="000000"/>
          <w:szCs w:val="24"/>
        </w:rPr>
      </w:pPr>
      <w:r>
        <w:rPr>
          <w:rFonts w:cs="Times New Roman"/>
          <w:color w:val="000000"/>
          <w:szCs w:val="24"/>
        </w:rPr>
        <w:t xml:space="preserve"> </w:t>
      </w:r>
      <w:r w:rsidRPr="00760A66">
        <w:rPr>
          <w:rFonts w:cs="Times New Roman"/>
          <w:color w:val="000000"/>
          <w:szCs w:val="24"/>
        </w:rPr>
        <w:t>zařízení.</w:t>
      </w:r>
      <w:r>
        <w:rPr>
          <w:rFonts w:cs="Times New Roman"/>
          <w:color w:val="000000"/>
          <w:szCs w:val="24"/>
        </w:rPr>
        <w:t xml:space="preserve">  </w:t>
      </w:r>
    </w:p>
    <w:p w:rsidR="00B041E4" w:rsidRDefault="00B041E4" w:rsidP="00B041E4">
      <w:pPr>
        <w:shd w:val="clear" w:color="auto" w:fill="FFFFFF"/>
        <w:spacing w:after="0" w:line="240" w:lineRule="auto"/>
        <w:ind w:firstLine="426"/>
        <w:jc w:val="left"/>
        <w:rPr>
          <w:rFonts w:cs="Times New Roman"/>
          <w:color w:val="000000"/>
          <w:szCs w:val="24"/>
        </w:rPr>
      </w:pPr>
      <w:r>
        <w:rPr>
          <w:rFonts w:cs="Times New Roman"/>
          <w:color w:val="000000"/>
          <w:szCs w:val="24"/>
        </w:rPr>
        <w:t xml:space="preserve"> </w:t>
      </w:r>
      <w:r w:rsidR="00CD535A">
        <w:rPr>
          <w:rFonts w:cs="Times New Roman"/>
          <w:color w:val="000000"/>
          <w:szCs w:val="24"/>
        </w:rPr>
        <w:t>-</w:t>
      </w:r>
      <w:r w:rsidR="0016074F" w:rsidRPr="00760A66">
        <w:rPr>
          <w:rFonts w:cs="Times New Roman"/>
          <w:color w:val="000000"/>
          <w:szCs w:val="24"/>
        </w:rPr>
        <w:t xml:space="preserve">zákonný zástupce opakovaně neuhradí úplatu za vzdělávání, nebo úplatu za školní </w:t>
      </w:r>
    </w:p>
    <w:p w:rsidR="00B041E4" w:rsidRDefault="00B041E4" w:rsidP="00B041E4">
      <w:pPr>
        <w:shd w:val="clear" w:color="auto" w:fill="FFFFFF"/>
        <w:spacing w:after="0" w:line="240" w:lineRule="auto"/>
        <w:ind w:firstLine="426"/>
        <w:jc w:val="left"/>
        <w:rPr>
          <w:rFonts w:cs="Times New Roman"/>
          <w:color w:val="000000"/>
          <w:szCs w:val="24"/>
        </w:rPr>
      </w:pPr>
      <w:r>
        <w:rPr>
          <w:rFonts w:cs="Times New Roman"/>
          <w:color w:val="000000"/>
          <w:szCs w:val="24"/>
        </w:rPr>
        <w:t xml:space="preserve">  </w:t>
      </w:r>
      <w:r w:rsidRPr="00760A66">
        <w:rPr>
          <w:rFonts w:cs="Times New Roman"/>
          <w:color w:val="000000"/>
          <w:szCs w:val="24"/>
        </w:rPr>
        <w:t xml:space="preserve">stravování ve stanoveném termínu a nedohodne </w:t>
      </w:r>
      <w:r>
        <w:rPr>
          <w:rFonts w:cs="Times New Roman"/>
          <w:color w:val="000000"/>
          <w:szCs w:val="24"/>
        </w:rPr>
        <w:t>s ředitelkou jiný termín úhrady.</w:t>
      </w:r>
    </w:p>
    <w:p w:rsidR="00CD535A" w:rsidRDefault="00B041E4" w:rsidP="00B041E4">
      <w:pPr>
        <w:shd w:val="clear" w:color="auto" w:fill="FFFFFF"/>
        <w:spacing w:after="0" w:line="240" w:lineRule="auto"/>
        <w:ind w:firstLine="426"/>
        <w:jc w:val="left"/>
        <w:rPr>
          <w:color w:val="000000"/>
        </w:rPr>
      </w:pPr>
      <w:r>
        <w:rPr>
          <w:rFonts w:cs="Times New Roman"/>
          <w:color w:val="000000"/>
          <w:szCs w:val="24"/>
        </w:rPr>
        <w:t xml:space="preserve">  </w:t>
      </w:r>
      <w:r w:rsidR="0016074F" w:rsidRPr="00C06C1F">
        <w:rPr>
          <w:color w:val="000000"/>
        </w:rPr>
        <w:t xml:space="preserve">Rozhodnout o ukončení předškolního vzdělávání nelze v případě dítěte, pro které je </w:t>
      </w:r>
      <w:r>
        <w:rPr>
          <w:color w:val="000000"/>
        </w:rPr>
        <w:t xml:space="preserve">  </w:t>
      </w:r>
    </w:p>
    <w:p w:rsidR="00437A1A" w:rsidRPr="00B041E4" w:rsidRDefault="00B041E4" w:rsidP="00B041E4">
      <w:pPr>
        <w:shd w:val="clear" w:color="auto" w:fill="FFFFFF"/>
        <w:spacing w:after="0" w:line="240" w:lineRule="auto"/>
        <w:ind w:firstLine="426"/>
        <w:jc w:val="left"/>
        <w:rPr>
          <w:rFonts w:cs="Times New Roman"/>
          <w:color w:val="000000"/>
          <w:szCs w:val="24"/>
        </w:rPr>
      </w:pPr>
      <w:r>
        <w:rPr>
          <w:color w:val="000000"/>
        </w:rPr>
        <w:t xml:space="preserve">  </w:t>
      </w:r>
      <w:r w:rsidRPr="00C06C1F">
        <w:rPr>
          <w:color w:val="000000"/>
        </w:rPr>
        <w:t>předškolní vzdělávání povinné (s účinností od 1. 9. 2017)</w:t>
      </w:r>
    </w:p>
    <w:p w:rsidR="0016567E" w:rsidRPr="00220489" w:rsidRDefault="00E01603" w:rsidP="00E01603">
      <w:pPr>
        <w:pStyle w:val="Nadpis1"/>
        <w:rPr>
          <w:sz w:val="28"/>
          <w:szCs w:val="28"/>
        </w:rPr>
      </w:pPr>
      <w:bookmarkStart w:id="31" w:name="_Toc63183169"/>
      <w:bookmarkStart w:id="32" w:name="_Toc149587146"/>
      <w:r w:rsidRPr="00220489">
        <w:rPr>
          <w:sz w:val="28"/>
          <w:szCs w:val="28"/>
        </w:rPr>
        <w:t xml:space="preserve">PODMÍNKY </w:t>
      </w:r>
      <w:r w:rsidR="00423B75" w:rsidRPr="00220489">
        <w:rPr>
          <w:sz w:val="28"/>
          <w:szCs w:val="28"/>
        </w:rPr>
        <w:t>ZAJIŠTĚNÍ BEZPEČNOSTI A OCHRANY ZDRAVÍ DĚTÍ</w:t>
      </w:r>
      <w:r w:rsidR="0016567E" w:rsidRPr="00220489">
        <w:rPr>
          <w:sz w:val="28"/>
          <w:szCs w:val="28"/>
        </w:rPr>
        <w:t xml:space="preserve"> A</w:t>
      </w:r>
      <w:r w:rsidR="00423B75" w:rsidRPr="00220489">
        <w:rPr>
          <w:sz w:val="28"/>
          <w:szCs w:val="28"/>
        </w:rPr>
        <w:t xml:space="preserve"> JEJICH OCHRANY PŘED SOCIÁLNĚ PATOLOGICKÝMI JEVY</w:t>
      </w:r>
      <w:r w:rsidR="0016567E" w:rsidRPr="00220489">
        <w:rPr>
          <w:sz w:val="28"/>
          <w:szCs w:val="28"/>
        </w:rPr>
        <w:t xml:space="preserve"> </w:t>
      </w:r>
      <w:r w:rsidR="00423B75" w:rsidRPr="00220489">
        <w:rPr>
          <w:sz w:val="28"/>
          <w:szCs w:val="28"/>
        </w:rPr>
        <w:t>A PŘED PR</w:t>
      </w:r>
      <w:r w:rsidRPr="00220489">
        <w:rPr>
          <w:sz w:val="28"/>
          <w:szCs w:val="28"/>
        </w:rPr>
        <w:t xml:space="preserve">OJEVY </w:t>
      </w:r>
      <w:r w:rsidR="00423B75" w:rsidRPr="00220489">
        <w:rPr>
          <w:sz w:val="28"/>
          <w:szCs w:val="28"/>
        </w:rPr>
        <w:t>DISKRIMINACE, NEPŘÁTELSTVÍ NEBO NÁSILÍ.</w:t>
      </w:r>
      <w:bookmarkEnd w:id="31"/>
      <w:bookmarkEnd w:id="32"/>
    </w:p>
    <w:p w:rsidR="009975E3" w:rsidRPr="009975E3" w:rsidRDefault="009975E3" w:rsidP="00D23FEE">
      <w:pPr>
        <w:pStyle w:val="Odstavecseseznamem"/>
        <w:numPr>
          <w:ilvl w:val="0"/>
          <w:numId w:val="27"/>
        </w:numPr>
      </w:pPr>
      <w:r>
        <w:t>Při vzdělávání dětí, dodržují pedagogové zásady a pravidla bezpečnosti a ochrany zdraví při práci, které pro tuto oblast stanovuje platná školská a pracovně-právní legislativa a předpisy.</w:t>
      </w:r>
    </w:p>
    <w:p w:rsidR="00D71132" w:rsidRDefault="00423B75" w:rsidP="00D23FEE">
      <w:pPr>
        <w:pStyle w:val="Odstavecseseznamem"/>
        <w:numPr>
          <w:ilvl w:val="0"/>
          <w:numId w:val="24"/>
        </w:numPr>
      </w:pPr>
      <w:r w:rsidRPr="00DB6E59">
        <w:t>Za bezpečnost dětí v mateřské škole odpovídají po celou dobu práce s</w:t>
      </w:r>
      <w:r w:rsidR="0016567E">
        <w:t> </w:t>
      </w:r>
      <w:r w:rsidRPr="00DB6E59">
        <w:t>dětmi</w:t>
      </w:r>
      <w:r w:rsidR="0016567E" w:rsidRPr="00FE44E8">
        <w:rPr>
          <w:b/>
          <w:sz w:val="28"/>
          <w:szCs w:val="28"/>
        </w:rPr>
        <w:t xml:space="preserve"> </w:t>
      </w:r>
      <w:r w:rsidRPr="00DB6E59">
        <w:t xml:space="preserve">pedagogičtí pracovníci školy, a to od doby </w:t>
      </w:r>
      <w:r w:rsidR="00422B37">
        <w:t>převzetí dětí od jejich zástupců</w:t>
      </w:r>
      <w:r w:rsidRPr="00DB6E59">
        <w:t xml:space="preserve"> nebo</w:t>
      </w:r>
      <w:r w:rsidR="005C1DB2">
        <w:t xml:space="preserve"> </w:t>
      </w:r>
      <w:r w:rsidRPr="00DB6E59">
        <w:t>jím pověřené osoby, až do doby jejich předání zástupci dítěte nebo jím pověřené</w:t>
      </w:r>
      <w:r>
        <w:t xml:space="preserve"> </w:t>
      </w:r>
      <w:r w:rsidRPr="00DB6E59">
        <w:t>osobě.</w:t>
      </w:r>
    </w:p>
    <w:p w:rsidR="00C61AB8" w:rsidRDefault="00423B75" w:rsidP="00D23FEE">
      <w:pPr>
        <w:pStyle w:val="NONO"/>
        <w:numPr>
          <w:ilvl w:val="0"/>
          <w:numId w:val="24"/>
        </w:numPr>
      </w:pPr>
      <w:r w:rsidRPr="00DB6E59">
        <w:t>Zejména vzhledem k ochraně zdraví ostatních dětí může pedagogický pracovník,</w:t>
      </w:r>
      <w:r>
        <w:t xml:space="preserve"> </w:t>
      </w:r>
      <w:r w:rsidRPr="00DB6E59">
        <w:t>pokud má při přebírání dítěte od zákonného zástupce podezření, že dítě není</w:t>
      </w:r>
      <w:r>
        <w:t xml:space="preserve"> </w:t>
      </w:r>
      <w:r w:rsidRPr="00DB6E59">
        <w:t xml:space="preserve">zdravé, požádat zákonného zástupce o </w:t>
      </w:r>
      <w:r w:rsidR="005C1DB2" w:rsidRPr="00DB6E59">
        <w:t xml:space="preserve">doložení </w:t>
      </w:r>
      <w:r w:rsidR="005C1DB2">
        <w:t>zdravotní</w:t>
      </w:r>
      <w:r w:rsidRPr="00DB6E59">
        <w:t xml:space="preserve"> způsobilosti dítěte ke</w:t>
      </w:r>
      <w:r>
        <w:t xml:space="preserve"> </w:t>
      </w:r>
      <w:r w:rsidRPr="00DB6E59">
        <w:t>vzdělávání předložením potvrzení od ošetřujícího lékaře.</w:t>
      </w:r>
    </w:p>
    <w:p w:rsidR="00423B75" w:rsidRDefault="00423B75" w:rsidP="00D23FEE">
      <w:pPr>
        <w:pStyle w:val="Odstavecseseznamem"/>
        <w:numPr>
          <w:ilvl w:val="0"/>
          <w:numId w:val="24"/>
        </w:numPr>
      </w:pPr>
      <w:r w:rsidRPr="005C1DB2">
        <w:t xml:space="preserve">Z důvodu ochrany zdraví dětí není možno podávat v mateřské škole </w:t>
      </w:r>
      <w:proofErr w:type="gramStart"/>
      <w:r w:rsidRPr="005C1DB2">
        <w:t>medika</w:t>
      </w:r>
      <w:r w:rsidR="00E01603">
        <w:t>menty</w:t>
      </w:r>
      <w:r w:rsidR="00FE44E8">
        <w:t xml:space="preserve"> </w:t>
      </w:r>
      <w:r w:rsidR="00E01603">
        <w:t>a  to</w:t>
      </w:r>
      <w:proofErr w:type="gramEnd"/>
      <w:r w:rsidR="00E01603">
        <w:t xml:space="preserve"> zejména v případě </w:t>
      </w:r>
      <w:r w:rsidRPr="005C1DB2">
        <w:t>infekčních a kapénkových onemocnění (chři</w:t>
      </w:r>
      <w:r w:rsidR="00EF0207">
        <w:t>pky, angíny, kašel, rýma apod.)</w:t>
      </w:r>
    </w:p>
    <w:p w:rsidR="00C06C1F" w:rsidRDefault="00C06C1F" w:rsidP="00C06C1F"/>
    <w:p w:rsidR="00B041E4" w:rsidRDefault="00B041E4" w:rsidP="00C06C1F"/>
    <w:p w:rsidR="00B041E4" w:rsidRDefault="00B041E4" w:rsidP="00C06C1F"/>
    <w:p w:rsidR="00C06C1F" w:rsidRDefault="00C06C1F" w:rsidP="00C06C1F"/>
    <w:p w:rsidR="00C06C1F" w:rsidRDefault="00C06C1F" w:rsidP="00C06C1F"/>
    <w:p w:rsidR="00C06C1F" w:rsidRPr="005C1DB2" w:rsidRDefault="00C06C1F" w:rsidP="00C06C1F"/>
    <w:p w:rsidR="00EF0207" w:rsidRDefault="00423B75" w:rsidP="00C03B30">
      <w:pPr>
        <w:pStyle w:val="Normlnweb"/>
        <w:spacing w:before="0" w:beforeAutospacing="0" w:after="0" w:afterAutospacing="0" w:line="301" w:lineRule="atLeast"/>
        <w:ind w:firstLine="0"/>
        <w:textAlignment w:val="baseline"/>
        <w:rPr>
          <w:rStyle w:val="apple-converted-space"/>
          <w:rFonts w:eastAsiaTheme="majorEastAsia"/>
        </w:rPr>
      </w:pPr>
      <w:r w:rsidRPr="00DB6E59">
        <w:rPr>
          <w:rStyle w:val="apple-converted-space"/>
          <w:rFonts w:eastAsiaTheme="majorEastAsia"/>
        </w:rPr>
        <w:t xml:space="preserve">Učitelka mateřské školy může podat medikaci pouze v případech bezodkladné první pomoci. (například případy záchvatových onemocnění). Nejedná se o situace spojené s horečnatými stavy. </w:t>
      </w:r>
    </w:p>
    <w:p w:rsidR="00423B75" w:rsidRPr="00DB6E59" w:rsidRDefault="00423B75" w:rsidP="00C03B30">
      <w:pPr>
        <w:pStyle w:val="Normlnweb"/>
        <w:spacing w:before="0" w:beforeAutospacing="0" w:after="0" w:afterAutospacing="0" w:line="301" w:lineRule="atLeast"/>
        <w:ind w:firstLine="0"/>
        <w:textAlignment w:val="baseline"/>
        <w:rPr>
          <w:rStyle w:val="apple-converted-space"/>
          <w:rFonts w:eastAsiaTheme="majorEastAsia"/>
        </w:rPr>
      </w:pPr>
      <w:r w:rsidRPr="00DB6E59">
        <w:rPr>
          <w:rStyle w:val="apple-converted-space"/>
          <w:rFonts w:eastAsiaTheme="majorEastAsia"/>
        </w:rPr>
        <w:t>Zaměstnanci mateřské školy nesmí dítěti podat medikaci tišící horečnatý stav, ani na základě telefonické intervence zákonného zástupce, z důvodu rizik nečekané alergické reakce, případně potlačení příznaků možného onemocnění.</w:t>
      </w:r>
    </w:p>
    <w:p w:rsidR="004A6ABA" w:rsidRDefault="00E01603" w:rsidP="00D23FEE">
      <w:pPr>
        <w:pStyle w:val="Odstavecseseznamem"/>
        <w:numPr>
          <w:ilvl w:val="0"/>
          <w:numId w:val="25"/>
        </w:numPr>
      </w:pPr>
      <w:r>
        <w:t>Učitel</w:t>
      </w:r>
      <w:r w:rsidR="00423B75" w:rsidRPr="00DB6E59">
        <w:t>ky jsou povinny neprodleně informovat telefonicky zákonného zástupce dítěte a ředitelku školy v případě: úrazu dítěte, teploty vyšší než 37 stupňů, průjmovitém stavu či zvracení, kožních vý</w:t>
      </w:r>
      <w:r>
        <w:t>skytech (ekzémy, otoky, apod.).</w:t>
      </w:r>
      <w:r w:rsidR="00EF0207">
        <w:t xml:space="preserve">  </w:t>
      </w:r>
      <w:r>
        <w:t>V</w:t>
      </w:r>
      <w:r w:rsidR="00423B75" w:rsidRPr="00DB6E59">
        <w:t xml:space="preserve"> případě úrazu dítěte ošetří dítě zdravotník MŠ</w:t>
      </w:r>
      <w:r>
        <w:t>,</w:t>
      </w:r>
      <w:r w:rsidR="00423B75" w:rsidRPr="00DB6E59">
        <w:t xml:space="preserve"> v případě vážného úrazu je volána Zdravotnická záchranná služba</w:t>
      </w:r>
      <w:r w:rsidR="004A6ABA">
        <w:t>.</w:t>
      </w:r>
    </w:p>
    <w:p w:rsidR="00DA7AC5" w:rsidRDefault="00DA7AC5" w:rsidP="00C61AB8">
      <w:pPr>
        <w:ind w:firstLine="0"/>
      </w:pPr>
    </w:p>
    <w:p w:rsidR="00047C22" w:rsidRDefault="00423B75" w:rsidP="00D23FEE">
      <w:pPr>
        <w:pStyle w:val="NONO"/>
        <w:numPr>
          <w:ilvl w:val="0"/>
          <w:numId w:val="25"/>
        </w:numPr>
      </w:pPr>
      <w:r w:rsidRPr="00DB6E59">
        <w:t>Pedagogičtí pracovníci v rámci vý</w:t>
      </w:r>
      <w:r w:rsidR="00422B37">
        <w:t xml:space="preserve">chovného působení poučují a seznamují děti s </w:t>
      </w:r>
      <w:r>
        <w:t> </w:t>
      </w:r>
      <w:r w:rsidRPr="00DB6E59">
        <w:t>možnými</w:t>
      </w:r>
      <w:r>
        <w:t xml:space="preserve"> </w:t>
      </w:r>
      <w:r w:rsidRPr="00DB6E59">
        <w:t>riziky, ohrožením zdraví a bezpečnosti při všech činnostech.  Zároveň seznamují</w:t>
      </w:r>
      <w:r>
        <w:t xml:space="preserve"> </w:t>
      </w:r>
      <w:r w:rsidRPr="00DB6E59">
        <w:t>děti s konkrétními bezpečnostními pokyny, se zásadami bezpečného chování</w:t>
      </w:r>
      <w:r>
        <w:t xml:space="preserve"> </w:t>
      </w:r>
      <w:r w:rsidRPr="00DB6E59">
        <w:t>ve škole i mimo školu. Prevence sociálně patologických jevů je zpracována</w:t>
      </w:r>
      <w:r w:rsidR="00047C22">
        <w:t xml:space="preserve"> </w:t>
      </w:r>
      <w:r w:rsidRPr="00DB6E59">
        <w:t>v Preventivním programu.</w:t>
      </w:r>
    </w:p>
    <w:p w:rsidR="00047C22" w:rsidRDefault="00423B75" w:rsidP="00D23FEE">
      <w:pPr>
        <w:pStyle w:val="NONO"/>
        <w:numPr>
          <w:ilvl w:val="0"/>
          <w:numId w:val="25"/>
        </w:numPr>
      </w:pPr>
      <w:r w:rsidRPr="00DB6E59">
        <w:t>Bezpečnost dětí při pobytu venku je v našich podmínkách zajištěna překrýváním</w:t>
      </w:r>
      <w:r>
        <w:t xml:space="preserve"> </w:t>
      </w:r>
      <w:r w:rsidRPr="00DB6E59">
        <w:t xml:space="preserve">služeb pedagogů tak, aby s dětmi byly venku vždy </w:t>
      </w:r>
      <w:r w:rsidR="00422B37">
        <w:t>dvě učitelky nebo učitelka a pedagog, asistent</w:t>
      </w:r>
      <w:r w:rsidRPr="00DB6E59">
        <w:t>.</w:t>
      </w:r>
    </w:p>
    <w:p w:rsidR="00047C22" w:rsidRDefault="00422B37" w:rsidP="00D23FEE">
      <w:pPr>
        <w:pStyle w:val="NONO"/>
        <w:numPr>
          <w:ilvl w:val="0"/>
          <w:numId w:val="25"/>
        </w:numPr>
      </w:pPr>
      <w:r>
        <w:t>Učitelka</w:t>
      </w:r>
      <w:r w:rsidR="00423B75" w:rsidRPr="00DB6E59">
        <w:t xml:space="preserve"> předá dítě </w:t>
      </w:r>
      <w:r>
        <w:t xml:space="preserve">pouze pověřené osobě </w:t>
      </w:r>
      <w:r w:rsidR="00423B75" w:rsidRPr="00DB6E59">
        <w:t>na základě písemného</w:t>
      </w:r>
      <w:r w:rsidR="00423B75">
        <w:t xml:space="preserve"> </w:t>
      </w:r>
      <w:r>
        <w:t>pověření zástupcem dítěte sepsaném před nástupem dítěte do mateřské školy.</w:t>
      </w:r>
    </w:p>
    <w:p w:rsidR="00047C22" w:rsidRDefault="00423B75" w:rsidP="00D23FEE">
      <w:pPr>
        <w:pStyle w:val="NONO"/>
        <w:numPr>
          <w:ilvl w:val="0"/>
          <w:numId w:val="25"/>
        </w:numPr>
      </w:pPr>
      <w:r w:rsidRPr="00DB6E59">
        <w:t xml:space="preserve">Děti v Mateřské škole v Rybníku jsou pojištěné proti úrazu u </w:t>
      </w:r>
      <w:proofErr w:type="spellStart"/>
      <w:r w:rsidR="00F92F47">
        <w:t>G</w:t>
      </w:r>
      <w:r w:rsidR="00A8190A">
        <w:t>enerali</w:t>
      </w:r>
      <w:proofErr w:type="spellEnd"/>
      <w:r w:rsidR="00A8190A">
        <w:t xml:space="preserve"> </w:t>
      </w:r>
      <w:r w:rsidRPr="00DB6E59">
        <w:t>České pojišťovny.</w:t>
      </w:r>
      <w:r>
        <w:t xml:space="preserve"> </w:t>
      </w:r>
      <w:r w:rsidRPr="00DB6E59">
        <w:t>V případě úrazu dít</w:t>
      </w:r>
      <w:r>
        <w:t>ěte</w:t>
      </w:r>
      <w:r w:rsidR="00A8190A">
        <w:t xml:space="preserve"> bude vše oznámeno zákonnému zástupci, ředitelce školy a zapsáno do Knihy úrazů. Paní ředitelka úraz nahlásí a zákonný zástupce předá</w:t>
      </w:r>
      <w:r w:rsidR="00D14AF1">
        <w:t xml:space="preserve"> </w:t>
      </w:r>
      <w:r w:rsidR="00A8190A">
        <w:t>paní ředitelce kopie zpráv od lékaře k vyřízení pojistné události</w:t>
      </w:r>
      <w:r w:rsidRPr="00DB6E59">
        <w:t>. Toto pojištění je platné pro</w:t>
      </w:r>
      <w:r w:rsidR="00A8190A">
        <w:t xml:space="preserve"> pobyt dítěte v mateřské škole a pro</w:t>
      </w:r>
      <w:r w:rsidRPr="00DB6E59">
        <w:t xml:space="preserve"> všechny akce, které</w:t>
      </w:r>
      <w:r>
        <w:t xml:space="preserve"> </w:t>
      </w:r>
      <w:r w:rsidRPr="00DB6E59">
        <w:t>škola pořádá.</w:t>
      </w:r>
    </w:p>
    <w:p w:rsidR="00C61AB8" w:rsidRDefault="00C61AB8" w:rsidP="00C61AB8">
      <w:pPr>
        <w:pStyle w:val="NONO"/>
        <w:ind w:left="720"/>
      </w:pPr>
    </w:p>
    <w:p w:rsidR="00423B75" w:rsidRPr="00DB6E59" w:rsidRDefault="00423B75" w:rsidP="00D23FEE">
      <w:pPr>
        <w:pStyle w:val="NONO"/>
        <w:numPr>
          <w:ilvl w:val="0"/>
          <w:numId w:val="25"/>
        </w:numPr>
      </w:pPr>
      <w:r w:rsidRPr="00DB6E59">
        <w:t>V oblasti prevence sociálně patologických jevů se zaměřujeme na oblast</w:t>
      </w:r>
      <w:r>
        <w:t xml:space="preserve"> </w:t>
      </w:r>
      <w:r w:rsidRPr="00DB6E59">
        <w:t>šikany a vandalismu. Jakékoli náznaky šikany se snažíme okamžitě řešit,</w:t>
      </w:r>
      <w:r>
        <w:t xml:space="preserve"> </w:t>
      </w:r>
      <w:r w:rsidRPr="00DB6E59">
        <w:t>stále opakujeme pravidla chování k sobě navzájem, brát druhého takového jaký</w:t>
      </w:r>
      <w:r>
        <w:t xml:space="preserve"> </w:t>
      </w:r>
      <w:r w:rsidRPr="00DB6E59">
        <w:t>je, neposmívat se někomu, když se mu nedaří a naopak vyzdvihneme to, v</w:t>
      </w:r>
      <w:r>
        <w:t> </w:t>
      </w:r>
      <w:r w:rsidRPr="00DB6E59">
        <w:t>čem</w:t>
      </w:r>
      <w:r>
        <w:t xml:space="preserve"> </w:t>
      </w:r>
      <w:r w:rsidRPr="00DB6E59">
        <w:t>se mu daří. Motivujeme děti ke hrám, ve kterých se prohlubuje přátelství,</w:t>
      </w:r>
      <w:r>
        <w:t xml:space="preserve"> </w:t>
      </w:r>
      <w:r w:rsidRPr="00DB6E59">
        <w:t>je v nich nutná spolupráce, domluva. Čteme dětem příběhy o přátelství a</w:t>
      </w:r>
      <w:r>
        <w:t xml:space="preserve"> </w:t>
      </w:r>
      <w:r w:rsidRPr="00DB6E59">
        <w:t>vzájemné pomoci.</w:t>
      </w:r>
    </w:p>
    <w:p w:rsidR="00423B75" w:rsidRPr="00DB6E59" w:rsidRDefault="00423B75" w:rsidP="00D23FEE">
      <w:pPr>
        <w:pStyle w:val="Odstavecseseznamem"/>
        <w:numPr>
          <w:ilvl w:val="0"/>
          <w:numId w:val="25"/>
        </w:numPr>
      </w:pPr>
      <w:r w:rsidRPr="00DB6E59">
        <w:t>Vandalismus, pokud se ve škole objeví (rozbíjení výtvorů ostatním dětem,</w:t>
      </w:r>
      <w:r>
        <w:t xml:space="preserve"> </w:t>
      </w:r>
      <w:r w:rsidRPr="00DB6E59">
        <w:t>rozbíjení hraček …), řešíme na místě. Vysvětlujeme dětem, že něco vytvořit dá</w:t>
      </w:r>
      <w:r>
        <w:t xml:space="preserve"> </w:t>
      </w:r>
      <w:r w:rsidRPr="00DB6E59">
        <w:t>hodně práce.</w:t>
      </w:r>
      <w:r>
        <w:t xml:space="preserve"> </w:t>
      </w:r>
      <w:r w:rsidRPr="00DB6E59">
        <w:t>Pokud by se vandalismus objevil ve větší míře, budeme věc řešit s rodiči.</w:t>
      </w:r>
      <w:r>
        <w:t xml:space="preserve"> </w:t>
      </w:r>
      <w:r w:rsidRPr="00DB6E59">
        <w:t>Objevíme-li vandalismus v přírodě (odpadky v lese,…) nebo ve vesnici,</w:t>
      </w:r>
      <w:r w:rsidR="004A6ABA">
        <w:t xml:space="preserve"> </w:t>
      </w:r>
      <w:r w:rsidRPr="00DB6E59">
        <w:t>budeme s dětmi diskutovat a řešit, proč se to nedělá.</w:t>
      </w:r>
    </w:p>
    <w:p w:rsidR="00423B75" w:rsidRDefault="00423B75" w:rsidP="00D23FEE">
      <w:pPr>
        <w:pStyle w:val="Odstavecseseznamem"/>
        <w:numPr>
          <w:ilvl w:val="0"/>
          <w:numId w:val="26"/>
        </w:numPr>
      </w:pPr>
      <w:r w:rsidRPr="00DB6E59">
        <w:t xml:space="preserve">Učitelka nedovolí dětem nosit do školky </w:t>
      </w:r>
      <w:r w:rsidR="0078200E">
        <w:t>nebezpečné předměty nebo hračky.</w:t>
      </w:r>
    </w:p>
    <w:p w:rsidR="00C06C1F" w:rsidRDefault="00C06C1F" w:rsidP="00C06C1F"/>
    <w:p w:rsidR="00C06C1F" w:rsidRPr="00DB6E59" w:rsidRDefault="00C06C1F" w:rsidP="00C06C1F"/>
    <w:p w:rsidR="00EF0207" w:rsidRDefault="00EF0207" w:rsidP="00D23FEE">
      <w:pPr>
        <w:pStyle w:val="Odstavecseseznamem"/>
        <w:numPr>
          <w:ilvl w:val="0"/>
          <w:numId w:val="26"/>
        </w:numPr>
      </w:pPr>
      <w:r>
        <w:t>U</w:t>
      </w:r>
      <w:r w:rsidR="00766F70">
        <w:t>čitelka nesmí odejít od dětí, j</w:t>
      </w:r>
      <w:r w:rsidR="00423B75" w:rsidRPr="00DB6E59">
        <w:t>e-li nucena odejít ze závažného důvodu,</w:t>
      </w:r>
      <w:r w:rsidR="00CB0FD1">
        <w:t xml:space="preserve"> </w:t>
      </w:r>
      <w:r w:rsidR="00423B75" w:rsidRPr="00DB6E59">
        <w:t>musí zajistit dohled nad dětm</w:t>
      </w:r>
      <w:r>
        <w:t>i u jiné pracovnice ze zařízení.</w:t>
      </w:r>
    </w:p>
    <w:p w:rsidR="00423B75" w:rsidRPr="00DB6E59" w:rsidRDefault="00EF0207" w:rsidP="00D23FEE">
      <w:pPr>
        <w:pStyle w:val="Odstavecseseznamem"/>
        <w:numPr>
          <w:ilvl w:val="0"/>
          <w:numId w:val="26"/>
        </w:numPr>
        <w:jc w:val="left"/>
      </w:pPr>
      <w:r>
        <w:t>U</w:t>
      </w:r>
      <w:r w:rsidR="00423B75" w:rsidRPr="00DB6E59">
        <w:t>čitelka</w:t>
      </w:r>
      <w:r w:rsidR="00F92F47">
        <w:t xml:space="preserve"> a ostatní pedagogičtí </w:t>
      </w:r>
      <w:r w:rsidR="0078200E">
        <w:t>pracovníci</w:t>
      </w:r>
      <w:r w:rsidR="00423B75" w:rsidRPr="00DB6E59">
        <w:t xml:space="preserve"> nesmí dát dětem bez náležitého dohledu nůžky, štětce, tužky či jiné</w:t>
      </w:r>
      <w:r w:rsidR="00CB0FD1">
        <w:t xml:space="preserve"> </w:t>
      </w:r>
      <w:r w:rsidR="00423B75" w:rsidRPr="00DB6E59">
        <w:t>ostré předměty, ani drobné předměty, které by si mohly děti snadno zastrčit</w:t>
      </w:r>
      <w:r w:rsidR="00CB0FD1">
        <w:t xml:space="preserve"> </w:t>
      </w:r>
      <w:r>
        <w:t>do nosu či do ucha.</w:t>
      </w:r>
    </w:p>
    <w:p w:rsidR="00423B75" w:rsidRPr="00DB6E59" w:rsidRDefault="00EF0207" w:rsidP="00D23FEE">
      <w:pPr>
        <w:pStyle w:val="Odstavecseseznamem"/>
        <w:numPr>
          <w:ilvl w:val="0"/>
          <w:numId w:val="26"/>
        </w:numPr>
        <w:jc w:val="left"/>
      </w:pPr>
      <w:r>
        <w:t>P</w:t>
      </w:r>
      <w:r w:rsidR="00423B75" w:rsidRPr="00DB6E59">
        <w:t>ři chůzi po schodech dbá učitelka na to, aby se děti nestrkaly, chodily klidně</w:t>
      </w:r>
      <w:r w:rsidR="00CB0FD1">
        <w:t xml:space="preserve"> </w:t>
      </w:r>
      <w:r>
        <w:t>a přidržovaly se zábradlí.</w:t>
      </w:r>
    </w:p>
    <w:p w:rsidR="00C958E9" w:rsidRDefault="00EF0207" w:rsidP="00D23FEE">
      <w:pPr>
        <w:pStyle w:val="Odstavecseseznamem"/>
        <w:numPr>
          <w:ilvl w:val="0"/>
          <w:numId w:val="26"/>
        </w:numPr>
        <w:spacing w:before="0" w:after="0"/>
        <w:jc w:val="left"/>
      </w:pPr>
      <w:r>
        <w:t>S</w:t>
      </w:r>
      <w:r w:rsidR="00423B75" w:rsidRPr="00DB6E59">
        <w:t>e zvýšenou pozorností musí učitelka zajišťovat bezpečnost dětí při</w:t>
      </w:r>
      <w:r w:rsidR="00CB0FD1">
        <w:t xml:space="preserve"> </w:t>
      </w:r>
      <w:r w:rsidR="00766F70">
        <w:t>tělovýchovných</w:t>
      </w:r>
    </w:p>
    <w:p w:rsidR="00C958E9" w:rsidRDefault="00C958E9" w:rsidP="00C958E9">
      <w:pPr>
        <w:spacing w:after="0"/>
        <w:ind w:left="360" w:firstLine="0"/>
        <w:jc w:val="left"/>
      </w:pPr>
      <w:r>
        <w:t xml:space="preserve">      </w:t>
      </w:r>
      <w:proofErr w:type="gramStart"/>
      <w:r>
        <w:t>akt</w:t>
      </w:r>
      <w:r w:rsidR="00D14AF1">
        <w:t>ivitá</w:t>
      </w:r>
      <w:r>
        <w:t>ch</w:t>
      </w:r>
      <w:proofErr w:type="gramEnd"/>
      <w:r>
        <w:t>, u</w:t>
      </w:r>
      <w:r w:rsidRPr="00DB6E59">
        <w:t>pozorňuje děti na případná nebezpečí, zajišťuje</w:t>
      </w:r>
      <w:r>
        <w:t xml:space="preserve"> </w:t>
      </w:r>
      <w:r w:rsidRPr="00DB6E59">
        <w:t>pomoc př</w:t>
      </w:r>
      <w:r>
        <w:t>i cvičení, b</w:t>
      </w:r>
      <w:r w:rsidRPr="00DB6E59">
        <w:t>ýv</w:t>
      </w:r>
      <w:r>
        <w:t xml:space="preserve">á  </w:t>
      </w:r>
    </w:p>
    <w:p w:rsidR="00DA7AC5" w:rsidRDefault="00C958E9" w:rsidP="00C06C1F">
      <w:pPr>
        <w:spacing w:after="0"/>
        <w:jc w:val="left"/>
      </w:pPr>
      <w:r>
        <w:t>vždy na nejrizikovějším místě.</w:t>
      </w:r>
    </w:p>
    <w:p w:rsidR="00C958E9" w:rsidRDefault="00C958E9" w:rsidP="00D23FEE">
      <w:pPr>
        <w:pStyle w:val="Odstavecseseznamem"/>
        <w:numPr>
          <w:ilvl w:val="0"/>
          <w:numId w:val="26"/>
        </w:numPr>
        <w:spacing w:after="0"/>
        <w:jc w:val="left"/>
      </w:pPr>
      <w:r>
        <w:t>Př</w:t>
      </w:r>
      <w:r w:rsidRPr="00DB6E59">
        <w:t>i převlékání dětí v šatnách vykonává učitelka stálý dozor, sama se obléká</w:t>
      </w:r>
      <w:r>
        <w:t xml:space="preserve">, </w:t>
      </w:r>
      <w:r w:rsidRPr="00DB6E59">
        <w:t>až když</w:t>
      </w:r>
      <w:r>
        <w:t xml:space="preserve"> </w:t>
      </w:r>
    </w:p>
    <w:p w:rsidR="00C61AB8" w:rsidRDefault="00C958E9" w:rsidP="00C06C1F">
      <w:pPr>
        <w:pStyle w:val="Odstavecseseznamem"/>
        <w:numPr>
          <w:ilvl w:val="0"/>
          <w:numId w:val="0"/>
        </w:numPr>
        <w:spacing w:before="0" w:after="0"/>
        <w:ind w:left="720"/>
        <w:jc w:val="left"/>
      </w:pPr>
      <w:r>
        <w:t xml:space="preserve">jsou děti připravené k odchodu.    </w:t>
      </w:r>
      <w:r w:rsidR="004677AD">
        <w:t xml:space="preserve">  </w:t>
      </w:r>
    </w:p>
    <w:p w:rsidR="00C61AB8" w:rsidRPr="00D71132" w:rsidRDefault="00C61AB8" w:rsidP="009203EC">
      <w:pPr>
        <w:ind w:firstLine="0"/>
        <w:jc w:val="left"/>
      </w:pPr>
    </w:p>
    <w:p w:rsidR="00C06C1F" w:rsidRDefault="00C06C1F" w:rsidP="00C06C1F">
      <w:pPr>
        <w:ind w:left="142" w:hanging="142"/>
        <w:rPr>
          <w:b/>
          <w:szCs w:val="24"/>
        </w:rPr>
      </w:pPr>
      <w:r>
        <w:rPr>
          <w:b/>
          <w:szCs w:val="24"/>
        </w:rPr>
        <w:t xml:space="preserve">          </w:t>
      </w:r>
      <w:r w:rsidR="00423B75" w:rsidRPr="00CB0FD1">
        <w:rPr>
          <w:b/>
          <w:szCs w:val="24"/>
        </w:rPr>
        <w:t>Při vycházkách</w:t>
      </w:r>
      <w:r>
        <w:rPr>
          <w:b/>
          <w:szCs w:val="24"/>
        </w:rPr>
        <w:t xml:space="preserve"> a na zahradě</w:t>
      </w:r>
    </w:p>
    <w:p w:rsidR="00C06C1F" w:rsidRPr="00C06C1F" w:rsidRDefault="00C06C1F" w:rsidP="00D23FEE">
      <w:pPr>
        <w:pStyle w:val="Odstavecseseznamem"/>
        <w:numPr>
          <w:ilvl w:val="0"/>
          <w:numId w:val="26"/>
        </w:numPr>
        <w:rPr>
          <w:b/>
          <w:szCs w:val="24"/>
        </w:rPr>
      </w:pPr>
      <w:r>
        <w:t>P</w:t>
      </w:r>
      <w:r w:rsidRPr="00DB6E59">
        <w:t>ři pobytu na školní zahradě nedovolí učitelky dětem bez dozoru lézt na</w:t>
      </w:r>
      <w:r>
        <w:t xml:space="preserve"> </w:t>
      </w:r>
      <w:r w:rsidRPr="00DB6E59">
        <w:t xml:space="preserve">průlezky, </w:t>
      </w:r>
    </w:p>
    <w:p w:rsidR="00C06C1F" w:rsidRPr="00C06C1F" w:rsidRDefault="00C06C1F" w:rsidP="00C06C1F">
      <w:pPr>
        <w:pStyle w:val="Odstavecseseznamem"/>
        <w:numPr>
          <w:ilvl w:val="0"/>
          <w:numId w:val="0"/>
        </w:numPr>
        <w:ind w:left="720"/>
        <w:rPr>
          <w:b/>
          <w:szCs w:val="24"/>
        </w:rPr>
      </w:pPr>
      <w:r w:rsidRPr="00DB6E59">
        <w:t>skluzavku a jiné nářa</w:t>
      </w:r>
      <w:r>
        <w:t>dí, kde hrozí nebezpečí úrazu, n</w:t>
      </w:r>
      <w:r w:rsidRPr="00DB6E59">
        <w:t>edovolí jim</w:t>
      </w:r>
      <w:r>
        <w:t xml:space="preserve"> též samostatně </w:t>
      </w:r>
      <w:proofErr w:type="gramStart"/>
      <w:r>
        <w:t>se</w:t>
      </w:r>
      <w:proofErr w:type="gramEnd"/>
    </w:p>
    <w:p w:rsidR="00C06C1F" w:rsidRDefault="00C06C1F" w:rsidP="00C06C1F">
      <w:pPr>
        <w:pStyle w:val="Odstavecseseznamem"/>
        <w:numPr>
          <w:ilvl w:val="0"/>
          <w:numId w:val="0"/>
        </w:numPr>
        <w:ind w:left="720"/>
        <w:jc w:val="left"/>
      </w:pPr>
      <w:r w:rsidRPr="00DB6E59">
        <w:t>vzdálit do prostor zahrady, kam sama nevidí, kde nemůže</w:t>
      </w:r>
      <w:r>
        <w:t xml:space="preserve"> mít o dětech přehled.</w:t>
      </w:r>
    </w:p>
    <w:p w:rsidR="00D14AF1" w:rsidRPr="00DB6E59" w:rsidRDefault="00D14AF1" w:rsidP="00D23FEE">
      <w:pPr>
        <w:pStyle w:val="NONO"/>
        <w:numPr>
          <w:ilvl w:val="0"/>
          <w:numId w:val="26"/>
        </w:numPr>
      </w:pPr>
      <w:r w:rsidRPr="00DB6E59">
        <w:t>Pedagogický pracovník odpovídá při pobytu dětí mimo území školy za</w:t>
      </w:r>
      <w:r>
        <w:t xml:space="preserve"> </w:t>
      </w:r>
      <w:proofErr w:type="gramStart"/>
      <w:r>
        <w:t>bezpeč</w:t>
      </w:r>
      <w:r w:rsidRPr="00DB6E59">
        <w:t xml:space="preserve">nost </w:t>
      </w:r>
      <w:r>
        <w:t xml:space="preserve">  </w:t>
      </w:r>
      <w:r w:rsidRPr="00DB6E59">
        <w:t>nejvýše</w:t>
      </w:r>
      <w:proofErr w:type="gramEnd"/>
      <w:r w:rsidRPr="00DB6E59">
        <w:t>:</w:t>
      </w:r>
    </w:p>
    <w:p w:rsidR="00D14AF1" w:rsidRPr="00DB6E59" w:rsidRDefault="00D14AF1" w:rsidP="00D23FEE">
      <w:pPr>
        <w:pStyle w:val="Odstavecseseznamem"/>
        <w:numPr>
          <w:ilvl w:val="1"/>
          <w:numId w:val="14"/>
        </w:numPr>
        <w:spacing w:after="0" w:line="240" w:lineRule="auto"/>
        <w:jc w:val="left"/>
      </w:pPr>
      <w:r w:rsidRPr="00DB6E59">
        <w:t>dvaceti dětí smyslově, tělesně i duševně zdravých a starších tří let</w:t>
      </w:r>
      <w:r>
        <w:t>,</w:t>
      </w:r>
    </w:p>
    <w:p w:rsidR="00D14AF1" w:rsidRPr="00D14AF1" w:rsidRDefault="00D14AF1" w:rsidP="00D23FEE">
      <w:pPr>
        <w:pStyle w:val="Odstavecseseznamem"/>
        <w:numPr>
          <w:ilvl w:val="1"/>
          <w:numId w:val="14"/>
        </w:numPr>
        <w:spacing w:after="0" w:line="240" w:lineRule="auto"/>
        <w:jc w:val="left"/>
      </w:pPr>
      <w:r w:rsidRPr="00DB6E59">
        <w:t>dvanácti dětí v případě, že jsou mezi nimi děti se zdravotním postižením</w:t>
      </w:r>
    </w:p>
    <w:p w:rsidR="00423B75" w:rsidRPr="00DB6E59" w:rsidRDefault="00423B75" w:rsidP="00D23FEE">
      <w:pPr>
        <w:pStyle w:val="Odstavecseseznamem"/>
        <w:numPr>
          <w:ilvl w:val="0"/>
          <w:numId w:val="14"/>
        </w:numPr>
      </w:pPr>
      <w:r w:rsidRPr="00DB6E59">
        <w:t>Při vycházkách učí děti chodit v zástupu ve dvojicích tak, aby zajistila jejich</w:t>
      </w:r>
      <w:r>
        <w:t xml:space="preserve"> </w:t>
      </w:r>
      <w:r w:rsidRPr="00DB6E59">
        <w:t>bezpečno</w:t>
      </w:r>
      <w:r w:rsidR="008409F8">
        <w:t>u chůzi,</w:t>
      </w:r>
    </w:p>
    <w:p w:rsidR="00423B75" w:rsidRPr="00DB6E59" w:rsidRDefault="008409F8" w:rsidP="00D23FEE">
      <w:pPr>
        <w:pStyle w:val="Odstavecseseznamem"/>
        <w:numPr>
          <w:ilvl w:val="0"/>
          <w:numId w:val="14"/>
        </w:numPr>
      </w:pPr>
      <w:r>
        <w:t>u</w:t>
      </w:r>
      <w:r w:rsidR="00423B75" w:rsidRPr="00DB6E59">
        <w:t>čitelky dbají na bezpečné přecházení vo</w:t>
      </w:r>
      <w:r>
        <w:t>zovky, k čemuž používají terčík,</w:t>
      </w:r>
    </w:p>
    <w:p w:rsidR="00423B75" w:rsidRPr="00DB6E59" w:rsidRDefault="008409F8" w:rsidP="00D23FEE">
      <w:pPr>
        <w:pStyle w:val="Odstavecseseznamem"/>
        <w:numPr>
          <w:ilvl w:val="0"/>
          <w:numId w:val="14"/>
        </w:numPr>
      </w:pPr>
      <w:r>
        <w:t>p</w:t>
      </w:r>
      <w:r w:rsidR="00423B75" w:rsidRPr="00DB6E59">
        <w:t>růběžně seznamují děti s pravidly bezpečn</w:t>
      </w:r>
      <w:r>
        <w:t>ého chování v silničním provozu,</w:t>
      </w:r>
    </w:p>
    <w:p w:rsidR="00423B75" w:rsidRPr="00DB6E59" w:rsidRDefault="008409F8" w:rsidP="00D23FEE">
      <w:pPr>
        <w:pStyle w:val="Odstavecseseznamem"/>
        <w:numPr>
          <w:ilvl w:val="0"/>
          <w:numId w:val="14"/>
        </w:numPr>
      </w:pPr>
      <w:r>
        <w:t>p</w:t>
      </w:r>
      <w:r w:rsidR="00423B75" w:rsidRPr="00DB6E59">
        <w:t>rvní a poslední d</w:t>
      </w:r>
      <w:r w:rsidR="009975E3">
        <w:t>vojice dětí nosí reflexní vesty,</w:t>
      </w:r>
    </w:p>
    <w:p w:rsidR="004A6ABA" w:rsidRDefault="008409F8" w:rsidP="00D23FEE">
      <w:pPr>
        <w:pStyle w:val="Odstavecseseznamem"/>
        <w:numPr>
          <w:ilvl w:val="0"/>
          <w:numId w:val="14"/>
        </w:numPr>
      </w:pPr>
      <w:r>
        <w:t>d</w:t>
      </w:r>
      <w:r w:rsidR="00423B75" w:rsidRPr="00DB6E59">
        <w:t>oporučujeme podepsat osobní věci dětí (hlavně mladších). Předejdete ta</w:t>
      </w:r>
      <w:r w:rsidR="00423B75">
        <w:t xml:space="preserve">k </w:t>
      </w:r>
      <w:r w:rsidR="00423B75" w:rsidRPr="00DB6E59">
        <w:t>záměně. Každé dítě musí mít jiné oblečení do třídy a jiné pro pobyt venku.</w:t>
      </w:r>
      <w:r w:rsidR="00C1215E">
        <w:t xml:space="preserve"> </w:t>
      </w:r>
      <w:r w:rsidR="00423B75" w:rsidRPr="00DB6E59">
        <w:t>Doporučujeme také dát menším dětem do jeho přihrádky</w:t>
      </w:r>
      <w:r w:rsidR="004A6ABA">
        <w:t xml:space="preserve"> </w:t>
      </w:r>
      <w:r w:rsidR="00423B75" w:rsidRPr="00DB6E59">
        <w:t>v šatně náhradní spodní</w:t>
      </w:r>
      <w:r w:rsidR="00423B75">
        <w:t xml:space="preserve"> </w:t>
      </w:r>
      <w:r w:rsidR="00423B75" w:rsidRPr="00DB6E59">
        <w:t xml:space="preserve">prádlo. </w:t>
      </w:r>
    </w:p>
    <w:p w:rsidR="00C1215E" w:rsidRDefault="00423B75" w:rsidP="00D23FEE">
      <w:pPr>
        <w:pStyle w:val="Odstavecseseznamem"/>
        <w:numPr>
          <w:ilvl w:val="0"/>
          <w:numId w:val="14"/>
        </w:numPr>
      </w:pPr>
      <w:r w:rsidRPr="00DB6E59">
        <w:t>Každý pátek si rodiče odnesou domů na vyprání pyžamo a ostatní</w:t>
      </w:r>
      <w:r w:rsidR="004A6ABA">
        <w:t xml:space="preserve"> </w:t>
      </w:r>
      <w:r w:rsidRPr="00DB6E59">
        <w:t>oblečení</w:t>
      </w:r>
      <w:r>
        <w:t xml:space="preserve"> </w:t>
      </w:r>
      <w:r w:rsidRPr="00DB6E59">
        <w:t>ze šatny.</w:t>
      </w:r>
    </w:p>
    <w:p w:rsidR="00D14AF1" w:rsidRDefault="00D14AF1" w:rsidP="00D14AF1">
      <w:pPr>
        <w:pStyle w:val="Odstavecseseznamem"/>
        <w:numPr>
          <w:ilvl w:val="0"/>
          <w:numId w:val="0"/>
        </w:numPr>
        <w:ind w:left="360"/>
      </w:pPr>
    </w:p>
    <w:p w:rsidR="0016074F" w:rsidRDefault="00423B75" w:rsidP="00D23FEE">
      <w:pPr>
        <w:pStyle w:val="Odstavecseseznamem"/>
        <w:numPr>
          <w:ilvl w:val="0"/>
          <w:numId w:val="14"/>
        </w:numPr>
      </w:pPr>
      <w:r w:rsidRPr="00DB6E59">
        <w:t>Všichni zaměstnanci jsou povinni okamžitě poskytnout první pomoc při</w:t>
      </w:r>
      <w:r>
        <w:t xml:space="preserve"> </w:t>
      </w:r>
      <w:r w:rsidRPr="00DB6E59">
        <w:t>jakémkoli úraze. V případě potřeby přivolají lékařskou pomoc, v</w:t>
      </w:r>
      <w:r>
        <w:t> </w:t>
      </w:r>
      <w:r w:rsidRPr="00DB6E59">
        <w:t>nezbytně</w:t>
      </w:r>
      <w:r>
        <w:t xml:space="preserve"> </w:t>
      </w:r>
      <w:r w:rsidRPr="00DB6E59">
        <w:t>nutném případě zajistí převoz zraněného do zdravotnického zařízení.</w:t>
      </w:r>
      <w:r>
        <w:t xml:space="preserve"> </w:t>
      </w:r>
      <w:r w:rsidRPr="00DB6E59">
        <w:t>Zároveň jsou povinni</w:t>
      </w:r>
      <w:r>
        <w:t xml:space="preserve"> co nejdříve informovat ředitelku</w:t>
      </w:r>
      <w:r w:rsidRPr="00DB6E59">
        <w:t xml:space="preserve"> školy a zákonné</w:t>
      </w:r>
      <w:r>
        <w:t xml:space="preserve"> </w:t>
      </w:r>
      <w:r w:rsidRPr="00DB6E59">
        <w:t>zástupce dítěte.</w:t>
      </w:r>
    </w:p>
    <w:p w:rsidR="00423B75" w:rsidRPr="00C1215E" w:rsidRDefault="00423B75" w:rsidP="00D23FEE">
      <w:pPr>
        <w:pStyle w:val="Odstavecseseznamem"/>
        <w:numPr>
          <w:ilvl w:val="0"/>
          <w:numId w:val="14"/>
        </w:numPr>
      </w:pPr>
      <w:r w:rsidRPr="00DB6E59">
        <w:t>V celém objektu mateřské školy a jeho přilehlých pozemcích (škol</w:t>
      </w:r>
      <w:r>
        <w:t xml:space="preserve">ní zahrada) je zakázáno kouření, </w:t>
      </w:r>
      <w:r w:rsidR="00C1215E" w:rsidRPr="00DB6E59">
        <w:t>včetně</w:t>
      </w:r>
      <w:r w:rsidR="00C1215E">
        <w:t xml:space="preserve"> elektronických</w:t>
      </w:r>
      <w:r w:rsidRPr="00DB6E59">
        <w:t xml:space="preserve"> </w:t>
      </w:r>
      <w:r w:rsidR="00C1215E" w:rsidRPr="00DB6E59">
        <w:t>cigaret</w:t>
      </w:r>
      <w:r w:rsidR="00C1215E">
        <w:t xml:space="preserve"> </w:t>
      </w:r>
      <w:r w:rsidRPr="00DB6E59">
        <w:t>a to v souvislosti s</w:t>
      </w:r>
      <w:r>
        <w:t xml:space="preserve">e </w:t>
      </w:r>
      <w:r w:rsidRPr="00DB6E59">
        <w:t>zákonem č. 379/2005 Sb. Zakazuj</w:t>
      </w:r>
      <w:r w:rsidR="008577A3">
        <w:t>e se nošení, držení, distribuce</w:t>
      </w:r>
      <w:r>
        <w:t xml:space="preserve"> </w:t>
      </w:r>
      <w:r w:rsidRPr="00DB6E59">
        <w:t>a zneužívání ná</w:t>
      </w:r>
      <w:r w:rsidR="00F92F47">
        <w:t>vykových látek v celém areálu mateřské školy</w:t>
      </w:r>
      <w:r w:rsidR="0078200E">
        <w:t>,</w:t>
      </w:r>
      <w:r w:rsidR="00F92F47">
        <w:t xml:space="preserve"> </w:t>
      </w:r>
      <w:r w:rsidR="0078200E">
        <w:t>p</w:t>
      </w:r>
      <w:r w:rsidRPr="00DB6E59">
        <w:t>ožívání alkoholických nápojů, požívání drog a návykových látek, jakákoli propagace těchto prostředků a vnášení zbraní (nože, střelné zbraně apod.).</w:t>
      </w:r>
    </w:p>
    <w:p w:rsidR="00D14AF1" w:rsidRDefault="00423B75" w:rsidP="00D23FEE">
      <w:pPr>
        <w:pStyle w:val="Default"/>
        <w:numPr>
          <w:ilvl w:val="0"/>
          <w:numId w:val="14"/>
        </w:numPr>
        <w:jc w:val="both"/>
      </w:pPr>
      <w:r w:rsidRPr="00DB6E59">
        <w:lastRenderedPageBreak/>
        <w:t>Prosíme, zákonné zástupce dětí, aby zabraňovali znečišťování prostoru školy a přilehlých pozemků školy</w:t>
      </w:r>
      <w:r w:rsidR="00C1215E">
        <w:t xml:space="preserve"> </w:t>
      </w:r>
      <w:r w:rsidRPr="00DB6E59">
        <w:t xml:space="preserve">(školní zahrada). Do </w:t>
      </w:r>
      <w:r w:rsidR="0078200E">
        <w:t>mateřské školy</w:t>
      </w:r>
      <w:r w:rsidRPr="00DB6E59">
        <w:t xml:space="preserve"> je zakázán vstup se zvířaty.</w:t>
      </w:r>
    </w:p>
    <w:p w:rsidR="00C06C1F" w:rsidRPr="00C06C1F" w:rsidRDefault="00C06C1F" w:rsidP="00C06C1F">
      <w:pPr>
        <w:pStyle w:val="Default"/>
        <w:ind w:left="360"/>
        <w:jc w:val="both"/>
      </w:pPr>
    </w:p>
    <w:p w:rsidR="005D1F8D" w:rsidRPr="00220489" w:rsidRDefault="00D73C04" w:rsidP="00220489">
      <w:pPr>
        <w:pStyle w:val="Nadpis1"/>
        <w:rPr>
          <w:sz w:val="28"/>
          <w:szCs w:val="28"/>
        </w:rPr>
      </w:pPr>
      <w:bookmarkStart w:id="33" w:name="_Toc149587147"/>
      <w:r w:rsidRPr="00220489">
        <w:rPr>
          <w:sz w:val="28"/>
          <w:szCs w:val="28"/>
        </w:rPr>
        <w:t>podmínky realizace povinné školní docházky/</w:t>
      </w:r>
      <w:r w:rsidR="009975E3" w:rsidRPr="00220489">
        <w:rPr>
          <w:sz w:val="28"/>
          <w:szCs w:val="28"/>
        </w:rPr>
        <w:t xml:space="preserve"> </w:t>
      </w:r>
      <w:r w:rsidRPr="00220489">
        <w:rPr>
          <w:sz w:val="28"/>
          <w:szCs w:val="28"/>
        </w:rPr>
        <w:t>povinné předškolní vzdělávání</w:t>
      </w:r>
      <w:bookmarkEnd w:id="33"/>
      <w:r w:rsidR="00D14AF1">
        <w:rPr>
          <w:sz w:val="28"/>
          <w:szCs w:val="28"/>
        </w:rPr>
        <w:t xml:space="preserve"> </w:t>
      </w:r>
    </w:p>
    <w:p w:rsidR="00955B3C" w:rsidRPr="00DB6E59" w:rsidRDefault="00955B3C" w:rsidP="00D23FEE">
      <w:pPr>
        <w:pStyle w:val="Odstavecseseznamem"/>
        <w:numPr>
          <w:ilvl w:val="0"/>
          <w:numId w:val="13"/>
        </w:numPr>
        <w:spacing w:before="0" w:after="0" w:line="240" w:lineRule="auto"/>
        <w:jc w:val="left"/>
      </w:pPr>
      <w:r w:rsidRPr="00E01603">
        <w:rPr>
          <w:b/>
        </w:rPr>
        <w:t>S účinností od 1. 1. 2017</w:t>
      </w:r>
      <w:r w:rsidRPr="00DB6E59">
        <w:t xml:space="preserve"> se novelou školského zákona (zákon 561/2004 Sb.)</w:t>
      </w:r>
      <w:r>
        <w:t xml:space="preserve"> </w:t>
      </w:r>
      <w:r w:rsidRPr="00DB6E59">
        <w:t xml:space="preserve">vydanou pod číslem 178/2016 Sb. zavádí </w:t>
      </w:r>
      <w:r w:rsidRPr="00E01603">
        <w:rPr>
          <w:b/>
        </w:rPr>
        <w:t>POVINNÉ PŘEDŠKOLNÍ VZDĚLÁVÁNÍ</w:t>
      </w:r>
      <w:r w:rsidRPr="00DB6E59">
        <w:t>.</w:t>
      </w:r>
    </w:p>
    <w:p w:rsidR="00955B3C" w:rsidRPr="00DB6E59" w:rsidRDefault="00F076AE" w:rsidP="00D23FEE">
      <w:pPr>
        <w:pStyle w:val="Odstavecseseznamem"/>
        <w:numPr>
          <w:ilvl w:val="0"/>
          <w:numId w:val="13"/>
        </w:numPr>
        <w:spacing w:before="0" w:after="0" w:line="240" w:lineRule="auto"/>
        <w:jc w:val="left"/>
      </w:pPr>
      <w:r>
        <w:t>D</w:t>
      </w:r>
      <w:r w:rsidR="0078200E">
        <w:t>ocházka dítěte je</w:t>
      </w:r>
      <w:r w:rsidR="00955B3C" w:rsidRPr="00DB6E59">
        <w:t xml:space="preserve"> povinná každý den, kromě školních prázdnin, v</w:t>
      </w:r>
      <w:r w:rsidR="00955B3C">
        <w:t> </w:t>
      </w:r>
      <w:r w:rsidR="00955B3C" w:rsidRPr="00DB6E59">
        <w:t>rozmezí</w:t>
      </w:r>
      <w:r w:rsidR="00955B3C">
        <w:t xml:space="preserve"> </w:t>
      </w:r>
      <w:r w:rsidR="00955B3C" w:rsidRPr="00DB6E59">
        <w:t>minimálně 4 hodin denně (8.00 – 12.00 hod.)</w:t>
      </w:r>
      <w:r w:rsidR="00955B3C">
        <w:t>,</w:t>
      </w:r>
    </w:p>
    <w:p w:rsidR="0078200E" w:rsidRDefault="00F076AE" w:rsidP="00D23FEE">
      <w:pPr>
        <w:pStyle w:val="Odstavecseseznamem"/>
        <w:numPr>
          <w:ilvl w:val="0"/>
          <w:numId w:val="13"/>
        </w:numPr>
        <w:spacing w:before="0" w:after="0" w:line="240" w:lineRule="auto"/>
        <w:jc w:val="left"/>
      </w:pPr>
      <w:r>
        <w:t>R</w:t>
      </w:r>
      <w:r w:rsidR="00955B3C" w:rsidRPr="00DB6E59">
        <w:t>odič je povinen omlouvat nepřítomnost s</w:t>
      </w:r>
      <w:r w:rsidR="00955B3C">
        <w:t>vého dítěte a to:</w:t>
      </w:r>
      <w:r w:rsidR="0078200E">
        <w:t xml:space="preserve"> osobně,</w:t>
      </w:r>
      <w:r w:rsidR="00955B3C">
        <w:t xml:space="preserve"> telefonicky, </w:t>
      </w:r>
    </w:p>
    <w:p w:rsidR="00F076AE" w:rsidRDefault="00955B3C" w:rsidP="00F076AE">
      <w:pPr>
        <w:pStyle w:val="Odstavecseseznamem"/>
        <w:numPr>
          <w:ilvl w:val="0"/>
          <w:numId w:val="0"/>
        </w:numPr>
        <w:spacing w:before="0" w:after="0" w:line="240" w:lineRule="auto"/>
        <w:ind w:left="720"/>
        <w:jc w:val="left"/>
      </w:pPr>
      <w:r>
        <w:t>e</w:t>
      </w:r>
      <w:r w:rsidRPr="00DB6E59">
        <w:t>-mailem</w:t>
      </w:r>
      <w:r w:rsidR="0078200E">
        <w:t xml:space="preserve">, vyplněním omluvenky. </w:t>
      </w:r>
      <w:r w:rsidRPr="00DB6E59">
        <w:t>Absence dítěte musí být omluvena</w:t>
      </w:r>
      <w:r>
        <w:t xml:space="preserve"> písem</w:t>
      </w:r>
      <w:r w:rsidR="00D73C04">
        <w:t>n</w:t>
      </w:r>
      <w:r>
        <w:t>ě</w:t>
      </w:r>
      <w:r w:rsidRPr="00DB6E59">
        <w:t xml:space="preserve"> nejpozději do tří dnů nepřítomnosti</w:t>
      </w:r>
      <w:r>
        <w:t xml:space="preserve"> </w:t>
      </w:r>
      <w:r w:rsidRPr="00DB6E59">
        <w:t>dítěte v předškol</w:t>
      </w:r>
      <w:r w:rsidR="00F076AE">
        <w:t>ním zařízení.</w:t>
      </w:r>
    </w:p>
    <w:p w:rsidR="00F076AE" w:rsidRDefault="00F076AE" w:rsidP="00D23FEE">
      <w:pPr>
        <w:pStyle w:val="Odstavecseseznamem"/>
        <w:numPr>
          <w:ilvl w:val="0"/>
          <w:numId w:val="13"/>
        </w:numPr>
        <w:spacing w:before="0" w:after="0" w:line="240" w:lineRule="auto"/>
        <w:jc w:val="left"/>
      </w:pPr>
      <w:r>
        <w:t>N</w:t>
      </w:r>
      <w:r w:rsidRPr="00F076AE">
        <w:t>epřítomnost delší než 3 dny musí být dále omluvena, a to v podobě, kterou lze dokume</w:t>
      </w:r>
      <w:r>
        <w:t>ntovat (písemně nebo emailem)</w:t>
      </w:r>
      <w:r w:rsidRPr="00F076AE">
        <w:t xml:space="preserve">. </w:t>
      </w:r>
    </w:p>
    <w:p w:rsidR="00F076AE" w:rsidRDefault="00F076AE" w:rsidP="00D23FEE">
      <w:pPr>
        <w:pStyle w:val="Odstavecseseznamem"/>
        <w:numPr>
          <w:ilvl w:val="0"/>
          <w:numId w:val="13"/>
        </w:numPr>
        <w:spacing w:before="0" w:after="0" w:line="240" w:lineRule="auto"/>
        <w:jc w:val="left"/>
      </w:pPr>
      <w:r w:rsidRPr="00F076AE">
        <w:t>Odůvodnění nepřítomnosti dítěte v předškolním vzdělávání je v kompetenci rodičů, v opodstatněných případech však</w:t>
      </w:r>
      <w:r>
        <w:t xml:space="preserve"> </w:t>
      </w:r>
      <w:r w:rsidRPr="00F076AE">
        <w:t>může mateřská škola požadovat doložení důvodů (např. zprávu od lékaře). Rodiče jsou pak povinni důvody doložit nejpozději do tří dnů ode dne výzvy.</w:t>
      </w:r>
    </w:p>
    <w:p w:rsidR="00DA7AC5" w:rsidRDefault="00F076AE" w:rsidP="00D23FEE">
      <w:pPr>
        <w:pStyle w:val="Odstavecseseznamem"/>
        <w:numPr>
          <w:ilvl w:val="0"/>
          <w:numId w:val="13"/>
        </w:numPr>
        <w:spacing w:before="0" w:after="0" w:line="240" w:lineRule="auto"/>
        <w:jc w:val="left"/>
      </w:pPr>
      <w:r w:rsidRPr="00F076AE">
        <w:t xml:space="preserve">Zákonní zástupci mohou požádat o uvolnění dítěte z povinného předškolního vzdělávání z významných rodinných důvodů, např. tuzemská nebo zahraniční dovolená. Žádost s uvedením důvodu a doby nepřítomnosti dítěte doručí </w:t>
      </w:r>
      <w:r>
        <w:t>zákonný zástupce</w:t>
      </w:r>
      <w:r w:rsidRPr="00F076AE">
        <w:t xml:space="preserve"> v písemné podobě (nebo emailem)</w:t>
      </w:r>
      <w:r>
        <w:t>zástupkyni ředitelky pro mateřskou školu</w:t>
      </w:r>
      <w:r w:rsidRPr="00F076AE">
        <w:t xml:space="preserve"> nejpozději týden před plánovanou nepřítomností dítěte tak, aby bylo možné na ni reagovat. </w:t>
      </w:r>
    </w:p>
    <w:p w:rsidR="00F076AE" w:rsidRPr="00DB6E59" w:rsidRDefault="00F076AE" w:rsidP="00D23FEE">
      <w:pPr>
        <w:pStyle w:val="Odstavecseseznamem"/>
        <w:numPr>
          <w:ilvl w:val="0"/>
          <w:numId w:val="13"/>
        </w:numPr>
        <w:spacing w:before="0" w:after="0" w:line="240" w:lineRule="auto"/>
        <w:jc w:val="left"/>
      </w:pPr>
      <w:r w:rsidRPr="00F076AE">
        <w:t>O žádosti o uvolnění dítěte z povinného předškolního vzdělávání rozhoduje ředitelka školy, zprávu předá rodičům v písemné podobě či zašle e-mailem nejpozději do tří dnů ode dne obdržení žádosti.</w:t>
      </w:r>
    </w:p>
    <w:p w:rsidR="00955B3C" w:rsidRPr="00DB6E59" w:rsidRDefault="00F076AE" w:rsidP="00D23FEE">
      <w:pPr>
        <w:pStyle w:val="Odstavecseseznamem"/>
        <w:numPr>
          <w:ilvl w:val="0"/>
          <w:numId w:val="13"/>
        </w:numPr>
        <w:spacing w:before="0" w:after="0" w:line="240" w:lineRule="auto"/>
        <w:jc w:val="left"/>
      </w:pPr>
      <w:r w:rsidRPr="00F076AE">
        <w:rPr>
          <w:rFonts w:eastAsia="Calibri" w:cs="Times New Roman"/>
          <w:color w:val="auto"/>
          <w:szCs w:val="24"/>
        </w:rPr>
        <w:t>Neohlášená a neomluvená nepřítomnost dítěte v povinném předškolním vzdělávání delší než jeden týden bude ohlášena na OSPOD</w:t>
      </w:r>
      <w:r w:rsidRPr="00DB6E59">
        <w:t xml:space="preserve"> </w:t>
      </w:r>
      <w:r w:rsidR="00955B3C" w:rsidRPr="00DB6E59">
        <w:t>(Orgán sociálně-právní</w:t>
      </w:r>
      <w:r w:rsidR="00955B3C">
        <w:t xml:space="preserve"> </w:t>
      </w:r>
      <w:r w:rsidR="00955B3C" w:rsidRPr="00DB6E59">
        <w:t>ochrany dětí)</w:t>
      </w:r>
      <w:r>
        <w:t xml:space="preserve"> a bude zahájeno správní řízení.</w:t>
      </w:r>
    </w:p>
    <w:p w:rsidR="00437A1A" w:rsidRDefault="00F076AE" w:rsidP="00D23FEE">
      <w:pPr>
        <w:pStyle w:val="Odstavecseseznamem"/>
        <w:numPr>
          <w:ilvl w:val="0"/>
          <w:numId w:val="13"/>
        </w:numPr>
        <w:spacing w:before="0" w:after="0" w:line="240" w:lineRule="auto"/>
        <w:jc w:val="left"/>
      </w:pPr>
      <w:r>
        <w:t>R</w:t>
      </w:r>
      <w:r w:rsidR="00955B3C" w:rsidRPr="00DB6E59">
        <w:t xml:space="preserve">odiče za </w:t>
      </w:r>
      <w:r w:rsidR="00D73C04">
        <w:t xml:space="preserve">tyto děti </w:t>
      </w:r>
      <w:r w:rsidR="0078200E">
        <w:t>neplatí</w:t>
      </w:r>
      <w:r w:rsidR="00D73C04">
        <w:t xml:space="preserve"> školné.</w:t>
      </w:r>
    </w:p>
    <w:p w:rsidR="00437A1A" w:rsidRDefault="00437A1A"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C06C1F" w:rsidRDefault="00C06C1F" w:rsidP="006774A4">
      <w:pPr>
        <w:pStyle w:val="Odstavecseseznamem"/>
        <w:numPr>
          <w:ilvl w:val="0"/>
          <w:numId w:val="0"/>
        </w:numPr>
        <w:spacing w:before="0" w:after="0" w:line="240" w:lineRule="auto"/>
        <w:ind w:left="720"/>
        <w:jc w:val="left"/>
      </w:pPr>
    </w:p>
    <w:p w:rsidR="00B041E4" w:rsidRDefault="00B041E4" w:rsidP="006774A4">
      <w:pPr>
        <w:pStyle w:val="Odstavecseseznamem"/>
        <w:numPr>
          <w:ilvl w:val="0"/>
          <w:numId w:val="0"/>
        </w:numPr>
        <w:spacing w:before="0" w:after="0" w:line="240" w:lineRule="auto"/>
        <w:ind w:left="720"/>
        <w:jc w:val="left"/>
      </w:pPr>
    </w:p>
    <w:p w:rsidR="00B041E4" w:rsidRDefault="00B041E4" w:rsidP="006774A4">
      <w:pPr>
        <w:pStyle w:val="Odstavecseseznamem"/>
        <w:numPr>
          <w:ilvl w:val="0"/>
          <w:numId w:val="0"/>
        </w:numPr>
        <w:spacing w:before="0" w:after="0" w:line="240" w:lineRule="auto"/>
        <w:ind w:left="720"/>
        <w:jc w:val="left"/>
      </w:pPr>
    </w:p>
    <w:p w:rsidR="00B041E4" w:rsidRDefault="00B041E4" w:rsidP="006774A4">
      <w:pPr>
        <w:pStyle w:val="Odstavecseseznamem"/>
        <w:numPr>
          <w:ilvl w:val="0"/>
          <w:numId w:val="0"/>
        </w:numPr>
        <w:spacing w:before="0" w:after="0" w:line="240" w:lineRule="auto"/>
        <w:ind w:left="720"/>
        <w:jc w:val="left"/>
      </w:pPr>
    </w:p>
    <w:p w:rsidR="00B041E4" w:rsidRDefault="00B041E4" w:rsidP="006774A4">
      <w:pPr>
        <w:pStyle w:val="Odstavecseseznamem"/>
        <w:numPr>
          <w:ilvl w:val="0"/>
          <w:numId w:val="0"/>
        </w:numPr>
        <w:spacing w:before="0" w:after="0" w:line="240" w:lineRule="auto"/>
        <w:ind w:left="720"/>
        <w:jc w:val="left"/>
      </w:pPr>
    </w:p>
    <w:p w:rsidR="00B041E4" w:rsidRDefault="00B041E4" w:rsidP="006774A4">
      <w:pPr>
        <w:pStyle w:val="Odstavecseseznamem"/>
        <w:numPr>
          <w:ilvl w:val="0"/>
          <w:numId w:val="0"/>
        </w:numPr>
        <w:spacing w:before="0" w:after="0" w:line="240" w:lineRule="auto"/>
        <w:ind w:left="720"/>
        <w:jc w:val="left"/>
      </w:pPr>
    </w:p>
    <w:p w:rsidR="00DA7AC5" w:rsidRPr="00C61AB8" w:rsidRDefault="00C61AB8" w:rsidP="00C61AB8">
      <w:pPr>
        <w:pStyle w:val="Nadpis1"/>
      </w:pPr>
      <w:bookmarkStart w:id="34" w:name="_Toc149587148"/>
      <w:r w:rsidRPr="00C61AB8">
        <w:t>INDIVIDUÁLNÍ VZDÉLÁVÁNÍ</w:t>
      </w:r>
      <w:bookmarkEnd w:id="34"/>
    </w:p>
    <w:p w:rsidR="00437A1A" w:rsidRDefault="00437A1A" w:rsidP="0022419C">
      <w:pPr>
        <w:spacing w:after="0" w:line="240" w:lineRule="auto"/>
        <w:ind w:firstLine="0"/>
        <w:jc w:val="left"/>
      </w:pPr>
    </w:p>
    <w:p w:rsidR="006774A4" w:rsidRDefault="006774A4" w:rsidP="006774A4">
      <w:pPr>
        <w:pStyle w:val="Odstavecseseznamem"/>
        <w:numPr>
          <w:ilvl w:val="0"/>
          <w:numId w:val="0"/>
        </w:numPr>
        <w:spacing w:before="0" w:after="0" w:line="240" w:lineRule="auto"/>
        <w:ind w:left="720"/>
        <w:jc w:val="left"/>
      </w:pPr>
    </w:p>
    <w:p w:rsidR="006774A4" w:rsidRDefault="006774A4" w:rsidP="006774A4">
      <w:pPr>
        <w:pStyle w:val="Odstavecseseznamem"/>
        <w:numPr>
          <w:ilvl w:val="0"/>
          <w:numId w:val="0"/>
        </w:numPr>
        <w:spacing w:after="0" w:line="240" w:lineRule="auto"/>
        <w:ind w:left="720"/>
        <w:jc w:val="left"/>
        <w:rPr>
          <w:b/>
          <w:sz w:val="28"/>
          <w:szCs w:val="28"/>
        </w:rPr>
      </w:pPr>
      <w:r w:rsidRPr="006774A4">
        <w:rPr>
          <w:b/>
          <w:sz w:val="28"/>
          <w:szCs w:val="28"/>
        </w:rPr>
        <w:t>§ 34b Individuální vzdělávání dítěte</w:t>
      </w:r>
    </w:p>
    <w:p w:rsidR="006774A4" w:rsidRPr="006774A4" w:rsidRDefault="006774A4" w:rsidP="006774A4">
      <w:pPr>
        <w:pStyle w:val="Odstavecseseznamem"/>
        <w:numPr>
          <w:ilvl w:val="0"/>
          <w:numId w:val="0"/>
        </w:numPr>
        <w:spacing w:after="0" w:line="240" w:lineRule="auto"/>
        <w:ind w:left="720"/>
        <w:jc w:val="left"/>
        <w:rPr>
          <w:b/>
          <w:sz w:val="28"/>
          <w:szCs w:val="28"/>
        </w:rPr>
      </w:pPr>
    </w:p>
    <w:p w:rsidR="006774A4" w:rsidRDefault="006774A4" w:rsidP="00D23FEE">
      <w:pPr>
        <w:pStyle w:val="Odstavecseseznamem"/>
        <w:numPr>
          <w:ilvl w:val="0"/>
          <w:numId w:val="13"/>
        </w:numPr>
        <w:spacing w:after="0" w:line="240" w:lineRule="auto"/>
        <w:jc w:val="left"/>
      </w:pPr>
      <w:r>
        <w:t xml:space="preserve"> Dítě může plnit povinné předškolní vzdělávání jiným způsobem - individuálním vzděláváním (Zákon č. 561/2004 Sb., školský zákon, § 34, odst. b) </w:t>
      </w:r>
    </w:p>
    <w:p w:rsidR="006774A4" w:rsidRDefault="006774A4" w:rsidP="00D23FEE">
      <w:pPr>
        <w:pStyle w:val="Odstavecseseznamem"/>
        <w:numPr>
          <w:ilvl w:val="0"/>
          <w:numId w:val="13"/>
        </w:numPr>
        <w:spacing w:after="0" w:line="240" w:lineRule="auto"/>
        <w:jc w:val="left"/>
      </w:pPr>
      <w:r>
        <w:t xml:space="preserve"> Pokud bude zákonný zástupce dítěte požadovat individuální vzdělávání dítěte, oznámí to písemně ředitelce MŠ 3 měsíce před zahájením školní docházky. V průběhu školního roku lze plnit povinnost individuálního předškolního vzdělávání nejdříve ode dne, kdy oznámení o individuálním vzdělávání dítěte bylo doručeno ředitelce MŠ, kam bylo dítě přijato k předškolnímu vzdělávání. </w:t>
      </w:r>
    </w:p>
    <w:p w:rsidR="006774A4" w:rsidRDefault="006774A4" w:rsidP="00D23FEE">
      <w:pPr>
        <w:pStyle w:val="Odstavecseseznamem"/>
        <w:numPr>
          <w:ilvl w:val="0"/>
          <w:numId w:val="13"/>
        </w:numPr>
        <w:spacing w:after="0" w:line="240" w:lineRule="auto"/>
        <w:jc w:val="left"/>
      </w:pPr>
      <w:r>
        <w:t xml:space="preserve">Oznámení musí obsahovat: jméno a příjmení dítěte, rodné číslo, místo trvalého pobytu dítěte, uvedení období, ve kterém má být dítě individuálně vzděláváno a důvody pro individuální vzdělávání </w:t>
      </w:r>
    </w:p>
    <w:p w:rsidR="006774A4" w:rsidRDefault="006774A4" w:rsidP="00D23FEE">
      <w:pPr>
        <w:pStyle w:val="Odstavecseseznamem"/>
        <w:numPr>
          <w:ilvl w:val="0"/>
          <w:numId w:val="13"/>
        </w:numPr>
        <w:spacing w:after="0" w:line="240" w:lineRule="auto"/>
        <w:jc w:val="left"/>
      </w:pPr>
      <w:r>
        <w:t xml:space="preserve">Individuální vzdělávání probíhá mimo mateřskou školu a jeho průběh je plně v kompetenci rodičů dítěte. </w:t>
      </w:r>
    </w:p>
    <w:p w:rsidR="006774A4" w:rsidRDefault="006774A4" w:rsidP="00D23FEE">
      <w:pPr>
        <w:pStyle w:val="Odstavecseseznamem"/>
        <w:numPr>
          <w:ilvl w:val="0"/>
          <w:numId w:val="13"/>
        </w:numPr>
        <w:spacing w:after="0" w:line="240" w:lineRule="auto"/>
        <w:jc w:val="left"/>
      </w:pPr>
      <w:r>
        <w:t>MŠ doporučí zákonnému zástupci oblasti, v kterých má být dítě vzděláváno, má vypracovaný dokument, který předá zákonnému zástupci, při převzetí oznámení o individuálním vzdělávání.(</w:t>
      </w:r>
      <w:r w:rsidRPr="00DB6E59">
        <w:t xml:space="preserve"> Desatero pro rodiče, Co má umět </w:t>
      </w:r>
      <w:proofErr w:type="gramStart"/>
      <w:r w:rsidRPr="00DB6E59">
        <w:t>předškolák</w:t>
      </w:r>
      <w:r>
        <w:t xml:space="preserve"> )</w:t>
      </w:r>
      <w:proofErr w:type="gramEnd"/>
    </w:p>
    <w:p w:rsidR="006774A4" w:rsidRDefault="006774A4" w:rsidP="00D23FEE">
      <w:pPr>
        <w:pStyle w:val="Odstavecseseznamem"/>
        <w:numPr>
          <w:ilvl w:val="0"/>
          <w:numId w:val="13"/>
        </w:numPr>
        <w:spacing w:after="0" w:line="240" w:lineRule="auto"/>
        <w:jc w:val="left"/>
      </w:pPr>
      <w:r>
        <w:t xml:space="preserve">Učitelky MŠ ověří úroveň osvojování očekávaných výstupů v jednotlivých oblastech formou rozhovoru, dotazníku a připravených pracovních činností s dítětem v rozsahu cca 1 hodiny, za přítomnosti zákonného zástupce s dítětem. </w:t>
      </w:r>
    </w:p>
    <w:p w:rsidR="0022419C" w:rsidRDefault="0022419C" w:rsidP="00D23FEE">
      <w:pPr>
        <w:pStyle w:val="Odstavecseseznamem"/>
        <w:numPr>
          <w:ilvl w:val="0"/>
          <w:numId w:val="13"/>
        </w:numPr>
        <w:spacing w:after="0" w:line="240" w:lineRule="auto"/>
        <w:jc w:val="left"/>
      </w:pPr>
      <w:r w:rsidRPr="0022419C">
        <w:t xml:space="preserve">Termíny ověřování: </w:t>
      </w:r>
    </w:p>
    <w:p w:rsidR="0022419C" w:rsidRDefault="0022419C" w:rsidP="0022419C">
      <w:pPr>
        <w:pStyle w:val="Odstavecseseznamem"/>
        <w:numPr>
          <w:ilvl w:val="0"/>
          <w:numId w:val="0"/>
        </w:numPr>
        <w:spacing w:after="0" w:line="240" w:lineRule="auto"/>
        <w:ind w:left="720"/>
        <w:jc w:val="left"/>
      </w:pPr>
      <w:r w:rsidRPr="0022419C">
        <w:t>a. třetí čtvrtek v měsíci listopadu (hodinu lze domluvit)</w:t>
      </w:r>
    </w:p>
    <w:p w:rsidR="006774A4" w:rsidRDefault="0022419C" w:rsidP="0022419C">
      <w:pPr>
        <w:pStyle w:val="Odstavecseseznamem"/>
        <w:numPr>
          <w:ilvl w:val="0"/>
          <w:numId w:val="0"/>
        </w:numPr>
        <w:spacing w:after="0" w:line="240" w:lineRule="auto"/>
        <w:ind w:left="720"/>
        <w:jc w:val="left"/>
      </w:pPr>
      <w:r>
        <w:t xml:space="preserve">b. </w:t>
      </w:r>
      <w:proofErr w:type="gramStart"/>
      <w:r w:rsidRPr="0022419C">
        <w:t>náhradní</w:t>
      </w:r>
      <w:proofErr w:type="gramEnd"/>
      <w:r w:rsidRPr="0022419C">
        <w:t xml:space="preserve"> termín první čtvrtek v měsíci prosinci (hodinu lze domluvit). </w:t>
      </w:r>
      <w:r w:rsidR="006774A4">
        <w:t xml:space="preserve"> Rodiče jsou povinni se dostavit s dítětem v uvedeném termínu k ověření výsledků individuálního vzdělávání. </w:t>
      </w:r>
    </w:p>
    <w:p w:rsidR="006774A4" w:rsidRDefault="006774A4" w:rsidP="00D23FEE">
      <w:pPr>
        <w:pStyle w:val="Odstavecseseznamem"/>
        <w:numPr>
          <w:ilvl w:val="0"/>
          <w:numId w:val="13"/>
        </w:numPr>
        <w:spacing w:after="0" w:line="240" w:lineRule="auto"/>
        <w:jc w:val="left"/>
      </w:pPr>
      <w:r>
        <w:t xml:space="preserve">V odůvodněných případech (nemoc, pobyt v zahraničí) jsou rodiče povinni předem ohlásit neúčast dítěte na ověřování a dohodnout si s ředitelkou školy náhradní termín. </w:t>
      </w:r>
    </w:p>
    <w:p w:rsidR="006774A4" w:rsidRDefault="006774A4" w:rsidP="00D23FEE">
      <w:pPr>
        <w:pStyle w:val="Odstavecseseznamem"/>
        <w:numPr>
          <w:ilvl w:val="0"/>
          <w:numId w:val="13"/>
        </w:numPr>
        <w:spacing w:after="0" w:line="240" w:lineRule="auto"/>
        <w:jc w:val="left"/>
      </w:pPr>
      <w:r>
        <w:t xml:space="preserve"> Pokud rodič nezajistí účast dítěte na ověřování vzdělávacích výsledků a nedomluví si náhradní termín, ředitelka školy ve správním řízení ukončí individuální vzdělávání dítěte. Dítě pak bude nadále plnit povinné předškolní vzdělávání řádnou docházkou do mateřské školy. </w:t>
      </w:r>
    </w:p>
    <w:p w:rsidR="006774A4" w:rsidRDefault="006774A4" w:rsidP="00D23FEE">
      <w:pPr>
        <w:pStyle w:val="Odstavecseseznamem"/>
        <w:numPr>
          <w:ilvl w:val="0"/>
          <w:numId w:val="13"/>
        </w:numPr>
        <w:spacing w:after="0" w:line="240" w:lineRule="auto"/>
        <w:jc w:val="left"/>
      </w:pPr>
      <w:r>
        <w:t xml:space="preserve">Výdaje spojené s individuálním vzděláváním dítěte hradí zákonný zástupce dítěte, s výjimkou kompenzačních pomůcek, pokud se jedná o dítě s IVP .§ 16 odst.2, </w:t>
      </w:r>
      <w:proofErr w:type="spellStart"/>
      <w:proofErr w:type="gramStart"/>
      <w:r>
        <w:t>písm.d</w:t>
      </w:r>
      <w:proofErr w:type="spellEnd"/>
      <w:r>
        <w:t>), a výdajů</w:t>
      </w:r>
      <w:proofErr w:type="gramEnd"/>
      <w:r>
        <w:t xml:space="preserve"> na činnost školy, do níž bylo dítě přijato k předškolnímu vzdělávání. </w:t>
      </w:r>
    </w:p>
    <w:p w:rsidR="006774A4" w:rsidRDefault="006774A4" w:rsidP="00D23FEE">
      <w:pPr>
        <w:pStyle w:val="Odstavecseseznamem"/>
        <w:numPr>
          <w:ilvl w:val="0"/>
          <w:numId w:val="13"/>
        </w:numPr>
        <w:spacing w:before="0" w:after="0" w:line="240" w:lineRule="auto"/>
        <w:jc w:val="left"/>
      </w:pPr>
      <w:r>
        <w:t>Pomáhejte nám vést děti k samostatnosti a vytváření základních hygienických a společenských návyků. Veďme děti k čistotě, kázni, zdvořilosti, úctě a sebeúctě.</w:t>
      </w:r>
    </w:p>
    <w:p w:rsidR="00437A1A" w:rsidRDefault="00437A1A" w:rsidP="00437A1A">
      <w:pPr>
        <w:spacing w:after="0" w:line="240" w:lineRule="auto"/>
        <w:jc w:val="left"/>
      </w:pPr>
    </w:p>
    <w:p w:rsidR="00437A1A" w:rsidRDefault="00437A1A" w:rsidP="00437A1A">
      <w:pPr>
        <w:spacing w:after="0" w:line="240" w:lineRule="auto"/>
        <w:jc w:val="left"/>
      </w:pPr>
    </w:p>
    <w:p w:rsidR="00437A1A" w:rsidRDefault="00437A1A" w:rsidP="00437A1A">
      <w:pPr>
        <w:spacing w:after="0" w:line="240" w:lineRule="auto"/>
        <w:jc w:val="left"/>
      </w:pPr>
    </w:p>
    <w:p w:rsidR="00437A1A" w:rsidRDefault="00437A1A" w:rsidP="00437A1A">
      <w:pPr>
        <w:spacing w:after="0" w:line="240" w:lineRule="auto"/>
        <w:jc w:val="left"/>
      </w:pPr>
    </w:p>
    <w:p w:rsidR="00437A1A" w:rsidRDefault="00437A1A" w:rsidP="00437A1A">
      <w:pPr>
        <w:spacing w:after="0" w:line="240" w:lineRule="auto"/>
        <w:jc w:val="left"/>
      </w:pPr>
    </w:p>
    <w:p w:rsidR="00437A1A" w:rsidRDefault="00437A1A" w:rsidP="00437A1A">
      <w:pPr>
        <w:spacing w:after="0" w:line="240" w:lineRule="auto"/>
        <w:jc w:val="left"/>
      </w:pPr>
    </w:p>
    <w:p w:rsidR="00437A1A" w:rsidRDefault="00437A1A" w:rsidP="00437A1A">
      <w:pPr>
        <w:spacing w:after="0" w:line="240" w:lineRule="auto"/>
        <w:jc w:val="left"/>
      </w:pPr>
    </w:p>
    <w:p w:rsidR="00437A1A" w:rsidRPr="00DB6E59" w:rsidRDefault="00437A1A" w:rsidP="00437A1A">
      <w:pPr>
        <w:spacing w:after="0" w:line="240" w:lineRule="auto"/>
        <w:jc w:val="left"/>
      </w:pPr>
    </w:p>
    <w:p w:rsidR="005A3550" w:rsidRPr="00766F70" w:rsidRDefault="005A3550" w:rsidP="005A3550">
      <w:pPr>
        <w:pStyle w:val="Nadpis1"/>
        <w:rPr>
          <w:sz w:val="32"/>
        </w:rPr>
      </w:pPr>
      <w:bookmarkStart w:id="35" w:name="_Toc149587149"/>
      <w:r w:rsidRPr="00766F70">
        <w:rPr>
          <w:sz w:val="32"/>
        </w:rPr>
        <w:t>PODMÍNKY ZACHÁZENÍ S MAJETKEM ŠKOLY</w:t>
      </w:r>
      <w:bookmarkEnd w:id="35"/>
    </w:p>
    <w:p w:rsidR="005A3550" w:rsidRDefault="005A3550" w:rsidP="00D23FEE">
      <w:pPr>
        <w:pStyle w:val="NONO"/>
        <w:numPr>
          <w:ilvl w:val="0"/>
          <w:numId w:val="15"/>
        </w:numPr>
      </w:pPr>
      <w:r w:rsidRPr="00DB6E59">
        <w:t>Děti jsou denně poučované, jak chránit maj</w:t>
      </w:r>
      <w:r w:rsidR="00766F70">
        <w:t xml:space="preserve">etek </w:t>
      </w:r>
      <w:r w:rsidR="00E07073">
        <w:t>mateřské školy</w:t>
      </w:r>
      <w:r w:rsidR="00766F70">
        <w:t xml:space="preserve"> a jak předcházet škodám,</w:t>
      </w:r>
    </w:p>
    <w:p w:rsidR="005A3550" w:rsidRDefault="00766F70" w:rsidP="00D23FEE">
      <w:pPr>
        <w:pStyle w:val="NONO"/>
        <w:numPr>
          <w:ilvl w:val="0"/>
          <w:numId w:val="15"/>
        </w:numPr>
      </w:pPr>
      <w:r>
        <w:t>m</w:t>
      </w:r>
      <w:r w:rsidR="005A3550" w:rsidRPr="00DB6E59">
        <w:t>ajetek mateřs</w:t>
      </w:r>
      <w:r>
        <w:t>ké školy je evidován,</w:t>
      </w:r>
    </w:p>
    <w:p w:rsidR="005A3550" w:rsidRDefault="00766F70" w:rsidP="00D23FEE">
      <w:pPr>
        <w:pStyle w:val="NONO"/>
        <w:numPr>
          <w:ilvl w:val="0"/>
          <w:numId w:val="15"/>
        </w:numPr>
      </w:pPr>
      <w:r>
        <w:t>z</w:t>
      </w:r>
      <w:r w:rsidR="005A3550" w:rsidRPr="00DB6E59">
        <w:t>a majetek ve třídách odpovídají jednotlivé učitelky a provozní prac</w:t>
      </w:r>
      <w:r w:rsidR="00F92F47">
        <w:t>ovníci</w:t>
      </w:r>
      <w:r>
        <w:t>,</w:t>
      </w:r>
    </w:p>
    <w:p w:rsidR="005A3550" w:rsidRDefault="00766F70" w:rsidP="00D23FEE">
      <w:pPr>
        <w:pStyle w:val="NONO"/>
        <w:numPr>
          <w:ilvl w:val="0"/>
          <w:numId w:val="15"/>
        </w:numPr>
      </w:pPr>
      <w:r>
        <w:t>i</w:t>
      </w:r>
      <w:r w:rsidR="005A3550" w:rsidRPr="00DB6E59">
        <w:t xml:space="preserve">nventarizaci majetku zpracovává jednou ročně </w:t>
      </w:r>
      <w:r w:rsidR="00E07073">
        <w:t>p. ekonomka a učitelky na třídách</w:t>
      </w:r>
      <w:r>
        <w:t>,</w:t>
      </w:r>
    </w:p>
    <w:p w:rsidR="005A3550" w:rsidRDefault="00766F70" w:rsidP="00D23FEE">
      <w:pPr>
        <w:pStyle w:val="NONO"/>
        <w:numPr>
          <w:ilvl w:val="0"/>
          <w:numId w:val="15"/>
        </w:numPr>
      </w:pPr>
      <w:r>
        <w:t>p</w:t>
      </w:r>
      <w:r w:rsidR="005A3550" w:rsidRPr="00DB6E59">
        <w:t>ři úmyslném poškození majetku jsou zákonní zástupci dítěte povinni škodu</w:t>
      </w:r>
      <w:r w:rsidR="005A3550">
        <w:t xml:space="preserve"> </w:t>
      </w:r>
      <w:r w:rsidR="005A3550" w:rsidRPr="00DB6E59">
        <w:t>v plném rozsahu uhra</w:t>
      </w:r>
      <w:r>
        <w:t>dit nebo poškozenou věc opravit,</w:t>
      </w:r>
    </w:p>
    <w:p w:rsidR="006774A4" w:rsidRPr="00437A1A" w:rsidRDefault="00766F70" w:rsidP="00D23FEE">
      <w:pPr>
        <w:pStyle w:val="NONO"/>
        <w:numPr>
          <w:ilvl w:val="0"/>
          <w:numId w:val="15"/>
        </w:numPr>
      </w:pPr>
      <w:r>
        <w:t>z</w:t>
      </w:r>
      <w:r w:rsidR="005A3550" w:rsidRPr="00DB6E59">
        <w:t>ákonný zástupce bere na vědomí možnost ztráty nebo poškození přinesené</w:t>
      </w:r>
      <w:r w:rsidR="005A3550">
        <w:t xml:space="preserve"> </w:t>
      </w:r>
      <w:r w:rsidR="005A3550" w:rsidRPr="00DB6E59">
        <w:t>hračky, bez nároku náhrady.</w:t>
      </w:r>
    </w:p>
    <w:p w:rsidR="006774A4" w:rsidRPr="00437A1A" w:rsidRDefault="00437A1A" w:rsidP="00437A1A">
      <w:pPr>
        <w:spacing w:after="0" w:line="240" w:lineRule="auto"/>
        <w:ind w:firstLine="0"/>
        <w:jc w:val="left"/>
        <w:rPr>
          <w:rFonts w:eastAsia="Calibri" w:cs="Times New Roman"/>
          <w:color w:val="auto"/>
          <w:szCs w:val="24"/>
        </w:rPr>
      </w:pPr>
      <w:r>
        <w:rPr>
          <w:rFonts w:eastAsia="Calibri" w:cs="Times New Roman"/>
          <w:color w:val="auto"/>
          <w:szCs w:val="24"/>
        </w:rPr>
        <w:tab/>
      </w:r>
    </w:p>
    <w:p w:rsidR="009B0953" w:rsidRPr="00B041E4" w:rsidRDefault="00C06C1F" w:rsidP="00C06C1F">
      <w:pPr>
        <w:pStyle w:val="Nadpis1"/>
        <w:rPr>
          <w:rFonts w:eastAsia="Times New Roman"/>
          <w:sz w:val="32"/>
        </w:rPr>
      </w:pPr>
      <w:bookmarkStart w:id="36" w:name="_Toc149587150"/>
      <w:bookmarkEnd w:id="22"/>
      <w:r w:rsidRPr="00B041E4">
        <w:rPr>
          <w:rFonts w:eastAsia="Times New Roman"/>
          <w:sz w:val="32"/>
        </w:rPr>
        <w:t>VZDĚLÁVÁNÍ DYSTANČNÍM ZPŮsobem</w:t>
      </w:r>
      <w:bookmarkEnd w:id="36"/>
    </w:p>
    <w:p w:rsidR="009B0953" w:rsidRPr="009B0953" w:rsidRDefault="009B0953" w:rsidP="009B0953">
      <w:pPr>
        <w:shd w:val="clear" w:color="auto" w:fill="FFFFFF"/>
        <w:spacing w:after="0" w:line="240" w:lineRule="auto"/>
        <w:ind w:firstLine="0"/>
        <w:rPr>
          <w:rFonts w:eastAsia="Times New Roman" w:cs="Times New Roman"/>
          <w:color w:val="111111"/>
          <w:szCs w:val="24"/>
          <w:lang w:eastAsia="cs-CZ"/>
        </w:rPr>
      </w:pPr>
      <w:r w:rsidRPr="009B0953">
        <w:rPr>
          <w:rFonts w:eastAsia="Times New Roman" w:cs="Times New Roman"/>
          <w:color w:val="111111"/>
          <w:szCs w:val="24"/>
          <w:lang w:eastAsia="cs-CZ"/>
        </w:rPr>
        <w:t xml:space="preserve"> Distanční vzdělávání přesně definuje </w:t>
      </w:r>
      <w:hyperlink r:id="rId9" w:anchor="f6875744" w:tgtFrame="_blank" w:history="1">
        <w:r w:rsidRPr="009B0953">
          <w:rPr>
            <w:rFonts w:eastAsia="Times New Roman" w:cs="Times New Roman"/>
            <w:i/>
            <w:iCs/>
            <w:color w:val="179EDC"/>
            <w:szCs w:val="24"/>
            <w:u w:val="single"/>
            <w:lang w:eastAsia="cs-CZ"/>
          </w:rPr>
          <w:t>§ 184a školského zákona</w:t>
        </w:r>
      </w:hyperlink>
      <w:r w:rsidRPr="009B0953">
        <w:rPr>
          <w:rFonts w:eastAsia="Times New Roman" w:cs="Times New Roman"/>
          <w:color w:val="111111"/>
          <w:szCs w:val="24"/>
          <w:lang w:eastAsia="cs-CZ"/>
        </w:rPr>
        <w:t>. Jednoduše řečeno jde o </w:t>
      </w:r>
      <w:r w:rsidRPr="009B0953">
        <w:rPr>
          <w:rFonts w:eastAsia="Times New Roman" w:cs="Times New Roman"/>
          <w:b/>
          <w:bCs/>
          <w:color w:val="111111"/>
          <w:szCs w:val="24"/>
          <w:lang w:eastAsia="cs-CZ"/>
        </w:rPr>
        <w:t>vzdělávání na dálku</w:t>
      </w:r>
      <w:r w:rsidRPr="009B0953">
        <w:rPr>
          <w:rFonts w:eastAsia="Times New Roman" w:cs="Times New Roman"/>
          <w:color w:val="111111"/>
          <w:szCs w:val="24"/>
          <w:lang w:eastAsia="cs-CZ"/>
        </w:rPr>
        <w:t xml:space="preserve">, které může mít mnoho podob. </w:t>
      </w:r>
    </w:p>
    <w:p w:rsidR="009B0953" w:rsidRPr="009B0953" w:rsidRDefault="009B0953" w:rsidP="009B0953">
      <w:pPr>
        <w:ind w:firstLine="0"/>
        <w:rPr>
          <w:rFonts w:eastAsia="Calibri" w:cs="Times New Roman"/>
          <w:color w:val="111111"/>
          <w:szCs w:val="24"/>
          <w:lang w:eastAsia="cs-CZ"/>
        </w:rPr>
      </w:pPr>
      <w:r w:rsidRPr="009B0953">
        <w:rPr>
          <w:rFonts w:eastAsia="Times New Roman" w:cs="Times New Roman"/>
          <w:color w:val="111111"/>
          <w:szCs w:val="24"/>
          <w:lang w:eastAsia="cs-CZ"/>
        </w:rPr>
        <w:t>Distanční vzdělávání se poskytuje pouze</w:t>
      </w:r>
      <w:r w:rsidRPr="009B0953">
        <w:rPr>
          <w:rFonts w:eastAsia="Times New Roman" w:cs="Times New Roman"/>
          <w:bCs/>
          <w:color w:val="111111"/>
          <w:szCs w:val="24"/>
          <w:lang w:eastAsia="cs-CZ"/>
        </w:rPr>
        <w:t> v důsledku krizových nebo mimořádných opatření nebo z důvodu nařízení karantény za předpokladu, že chybí VĚTŠINA DĚTÍ TŘÍDY</w:t>
      </w:r>
      <w:r w:rsidRPr="009B0953">
        <w:rPr>
          <w:rFonts w:eastAsia="Times New Roman" w:cs="Times New Roman"/>
          <w:b/>
          <w:bCs/>
          <w:color w:val="111111"/>
          <w:szCs w:val="24"/>
          <w:lang w:eastAsia="cs-CZ"/>
        </w:rPr>
        <w:t>.</w:t>
      </w:r>
    </w:p>
    <w:p w:rsidR="009B0953" w:rsidRPr="009B0953" w:rsidRDefault="009B0953" w:rsidP="009B0953">
      <w:pPr>
        <w:shd w:val="clear" w:color="auto" w:fill="FFFFFF"/>
        <w:spacing w:after="0" w:line="240" w:lineRule="auto"/>
        <w:ind w:firstLine="0"/>
        <w:rPr>
          <w:rFonts w:eastAsia="Times New Roman" w:cs="Times New Roman"/>
          <w:color w:val="111111"/>
          <w:szCs w:val="24"/>
          <w:lang w:eastAsia="cs-CZ"/>
        </w:rPr>
      </w:pPr>
      <w:r w:rsidRPr="009B0953">
        <w:rPr>
          <w:rFonts w:eastAsia="Times New Roman" w:cs="Times New Roman"/>
          <w:color w:val="111111"/>
          <w:szCs w:val="24"/>
          <w:lang w:eastAsia="cs-CZ"/>
        </w:rPr>
        <w:t>Distanční vzdělávání se neposkytuje, pokud děti do MŠ nechodí kvůli neštovicím, střevní viróze nebo pokud je MŠ uzavřena například z důvodu rekonstrukce.</w:t>
      </w:r>
    </w:p>
    <w:p w:rsidR="009B0953" w:rsidRPr="009B0953" w:rsidRDefault="009B0953" w:rsidP="009B0953">
      <w:pPr>
        <w:shd w:val="clear" w:color="auto" w:fill="FFFFFF"/>
        <w:spacing w:after="0" w:line="240" w:lineRule="auto"/>
        <w:ind w:firstLine="0"/>
        <w:rPr>
          <w:rFonts w:eastAsia="Times New Roman" w:cs="Times New Roman"/>
          <w:color w:val="111111"/>
          <w:szCs w:val="24"/>
          <w:lang w:eastAsia="cs-CZ"/>
        </w:rPr>
      </w:pPr>
      <w:r w:rsidRPr="009B0953">
        <w:rPr>
          <w:rFonts w:eastAsia="Times New Roman" w:cs="Times New Roman"/>
          <w:color w:val="111111"/>
          <w:szCs w:val="24"/>
          <w:lang w:eastAsia="cs-CZ"/>
        </w:rPr>
        <w:t>Započítávají se pouze děti, které </w:t>
      </w:r>
      <w:r w:rsidRPr="009B0953">
        <w:rPr>
          <w:rFonts w:eastAsia="Times New Roman" w:cs="Times New Roman"/>
          <w:b/>
          <w:bCs/>
          <w:color w:val="111111"/>
          <w:szCs w:val="24"/>
          <w:lang w:eastAsia="cs-CZ"/>
        </w:rPr>
        <w:t>plní povinné předškolní vzdělávání</w:t>
      </w:r>
      <w:r w:rsidRPr="009B0953">
        <w:rPr>
          <w:rFonts w:eastAsia="Times New Roman" w:cs="Times New Roman"/>
          <w:color w:val="111111"/>
          <w:szCs w:val="24"/>
          <w:lang w:eastAsia="cs-CZ"/>
        </w:rPr>
        <w:t>.</w:t>
      </w:r>
    </w:p>
    <w:p w:rsidR="009B0953" w:rsidRPr="009B0953" w:rsidRDefault="009B0953" w:rsidP="009B0953">
      <w:pPr>
        <w:shd w:val="clear" w:color="auto" w:fill="FFFFFF"/>
        <w:spacing w:after="0" w:line="240" w:lineRule="auto"/>
        <w:ind w:firstLine="0"/>
        <w:rPr>
          <w:rFonts w:eastAsia="Times New Roman" w:cs="Times New Roman"/>
          <w:color w:val="111111"/>
          <w:szCs w:val="24"/>
          <w:lang w:eastAsia="cs-CZ"/>
        </w:rPr>
      </w:pPr>
      <w:r w:rsidRPr="009B0953">
        <w:rPr>
          <w:rFonts w:eastAsia="Times New Roman" w:cs="Times New Roman"/>
          <w:color w:val="111111"/>
          <w:szCs w:val="24"/>
          <w:lang w:eastAsia="cs-CZ"/>
        </w:rPr>
        <w:t>.</w:t>
      </w:r>
    </w:p>
    <w:p w:rsidR="009B0953" w:rsidRPr="009B0953" w:rsidRDefault="009B0953" w:rsidP="009B0953">
      <w:pPr>
        <w:keepNext/>
        <w:keepLines/>
        <w:spacing w:before="360"/>
        <w:ind w:firstLine="0"/>
        <w:outlineLvl w:val="1"/>
        <w:rPr>
          <w:rFonts w:eastAsia="Times New Roman" w:cs="Times New Roman"/>
          <w:b/>
          <w:color w:val="000000"/>
          <w:sz w:val="26"/>
          <w:szCs w:val="26"/>
          <w:lang w:eastAsia="cs-CZ"/>
        </w:rPr>
      </w:pPr>
      <w:r w:rsidRPr="009B0953">
        <w:rPr>
          <w:rFonts w:eastAsia="Times New Roman" w:cs="Times New Roman"/>
          <w:b/>
          <w:color w:val="000000"/>
          <w:sz w:val="26"/>
          <w:szCs w:val="26"/>
          <w:lang w:eastAsia="cs-CZ"/>
        </w:rPr>
        <w:t xml:space="preserve">  </w:t>
      </w:r>
      <w:bookmarkStart w:id="37" w:name="_Toc77968151"/>
      <w:bookmarkStart w:id="38" w:name="_Toc146484008"/>
      <w:bookmarkStart w:id="39" w:name="_Toc149587151"/>
      <w:r w:rsidRPr="009B0953">
        <w:rPr>
          <w:rFonts w:eastAsia="Times New Roman" w:cs="Times New Roman"/>
          <w:b/>
          <w:color w:val="000000"/>
          <w:sz w:val="26"/>
          <w:szCs w:val="26"/>
          <w:lang w:eastAsia="cs-CZ"/>
        </w:rPr>
        <w:t>Distanční formy vzdělávání</w:t>
      </w:r>
      <w:bookmarkEnd w:id="37"/>
      <w:bookmarkEnd w:id="38"/>
      <w:bookmarkEnd w:id="39"/>
      <w:r w:rsidRPr="009B0953">
        <w:rPr>
          <w:rFonts w:eastAsia="Times New Roman" w:cs="Times New Roman"/>
          <w:b/>
          <w:color w:val="000000"/>
          <w:sz w:val="26"/>
          <w:szCs w:val="26"/>
          <w:lang w:eastAsia="cs-CZ"/>
        </w:rPr>
        <w:t xml:space="preserve">  </w:t>
      </w:r>
    </w:p>
    <w:p w:rsidR="009B0953" w:rsidRPr="009B0953" w:rsidRDefault="009B0953" w:rsidP="00D23FEE">
      <w:pPr>
        <w:numPr>
          <w:ilvl w:val="0"/>
          <w:numId w:val="17"/>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000000"/>
          <w:szCs w:val="24"/>
          <w:lang w:eastAsia="cs-CZ"/>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9B0953" w:rsidRPr="009B0953" w:rsidRDefault="009B0953" w:rsidP="009B0953">
      <w:pPr>
        <w:suppressAutoHyphens/>
        <w:autoSpaceDN w:val="0"/>
        <w:spacing w:after="0" w:line="240" w:lineRule="auto"/>
        <w:ind w:left="720" w:firstLine="0"/>
        <w:textAlignment w:val="baseline"/>
        <w:rPr>
          <w:rFonts w:eastAsia="Times New Roman" w:cs="Times New Roman"/>
          <w:color w:val="000000"/>
          <w:szCs w:val="24"/>
          <w:lang w:eastAsia="cs-CZ"/>
        </w:rPr>
      </w:pPr>
    </w:p>
    <w:p w:rsidR="009B0953" w:rsidRPr="009B0953" w:rsidRDefault="009B0953" w:rsidP="00D23FEE">
      <w:pPr>
        <w:numPr>
          <w:ilvl w:val="0"/>
          <w:numId w:val="17"/>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000000"/>
          <w:szCs w:val="24"/>
          <w:lang w:eastAsia="cs-CZ"/>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9B0953" w:rsidRPr="009B0953" w:rsidRDefault="009B0953" w:rsidP="009B0953">
      <w:pPr>
        <w:suppressAutoHyphens/>
        <w:autoSpaceDN w:val="0"/>
        <w:spacing w:after="0" w:line="240" w:lineRule="auto"/>
        <w:ind w:firstLine="0"/>
        <w:textAlignment w:val="baseline"/>
        <w:rPr>
          <w:rFonts w:eastAsia="Times New Roman" w:cs="Times New Roman"/>
          <w:color w:val="000000"/>
          <w:szCs w:val="24"/>
          <w:lang w:eastAsia="cs-CZ"/>
        </w:rPr>
      </w:pPr>
    </w:p>
    <w:p w:rsidR="009B0953" w:rsidRPr="009B0953" w:rsidRDefault="009B0953" w:rsidP="00D23FEE">
      <w:pPr>
        <w:numPr>
          <w:ilvl w:val="0"/>
          <w:numId w:val="17"/>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000000"/>
          <w:szCs w:val="24"/>
          <w:lang w:eastAsia="cs-CZ"/>
        </w:rPr>
        <w:t>Povinnost se distančního vzdělávání se týká dětí, pro které je předškolní vzdělávání povinné.</w:t>
      </w:r>
    </w:p>
    <w:p w:rsidR="009B0953" w:rsidRDefault="009B0953" w:rsidP="009B0953">
      <w:pPr>
        <w:suppressAutoHyphens/>
        <w:autoSpaceDN w:val="0"/>
        <w:spacing w:after="0" w:line="240" w:lineRule="auto"/>
        <w:ind w:firstLine="0"/>
        <w:textAlignment w:val="baseline"/>
        <w:rPr>
          <w:rFonts w:eastAsia="Times New Roman" w:cs="Times New Roman"/>
          <w:color w:val="000000"/>
          <w:szCs w:val="24"/>
          <w:lang w:eastAsia="cs-CZ"/>
        </w:rPr>
      </w:pPr>
    </w:p>
    <w:p w:rsidR="00C06C1F" w:rsidRDefault="00C06C1F" w:rsidP="009B0953">
      <w:pPr>
        <w:suppressAutoHyphens/>
        <w:autoSpaceDN w:val="0"/>
        <w:spacing w:after="0" w:line="240" w:lineRule="auto"/>
        <w:ind w:firstLine="0"/>
        <w:textAlignment w:val="baseline"/>
        <w:rPr>
          <w:rFonts w:eastAsia="Times New Roman" w:cs="Times New Roman"/>
          <w:color w:val="000000"/>
          <w:szCs w:val="24"/>
          <w:lang w:eastAsia="cs-CZ"/>
        </w:rPr>
      </w:pPr>
    </w:p>
    <w:p w:rsidR="00C06C1F" w:rsidRPr="009B0953" w:rsidRDefault="00C06C1F" w:rsidP="009B0953">
      <w:pPr>
        <w:suppressAutoHyphens/>
        <w:autoSpaceDN w:val="0"/>
        <w:spacing w:after="0" w:line="240" w:lineRule="auto"/>
        <w:ind w:firstLine="0"/>
        <w:textAlignment w:val="baseline"/>
        <w:rPr>
          <w:rFonts w:eastAsia="Times New Roman" w:cs="Times New Roman"/>
          <w:color w:val="000000"/>
          <w:szCs w:val="24"/>
          <w:lang w:eastAsia="cs-CZ"/>
        </w:rPr>
      </w:pPr>
    </w:p>
    <w:p w:rsidR="009B0953" w:rsidRPr="009B0953" w:rsidRDefault="009B0953" w:rsidP="00D23FEE">
      <w:pPr>
        <w:numPr>
          <w:ilvl w:val="0"/>
          <w:numId w:val="17"/>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000000"/>
          <w:szCs w:val="24"/>
          <w:lang w:eastAsia="cs-CZ"/>
        </w:rPr>
        <w:t>Škola je povinna přizpůsobit distanční vzdělávání včetně hodnocení podmínkám dětí.</w:t>
      </w:r>
    </w:p>
    <w:p w:rsidR="009B0953" w:rsidRPr="009B0953" w:rsidRDefault="00C06C1F" w:rsidP="009B0953">
      <w:pPr>
        <w:suppressAutoHyphens/>
        <w:autoSpaceDN w:val="0"/>
        <w:spacing w:after="0" w:line="240" w:lineRule="auto"/>
        <w:ind w:firstLine="0"/>
        <w:textAlignment w:val="baseline"/>
        <w:rPr>
          <w:rFonts w:eastAsia="Times New Roman" w:cs="Times New Roman"/>
          <w:color w:val="000000"/>
          <w:szCs w:val="24"/>
          <w:lang w:eastAsia="cs-CZ"/>
        </w:rPr>
      </w:pPr>
      <w:r>
        <w:rPr>
          <w:rFonts w:eastAsia="Times New Roman" w:cs="Times New Roman"/>
          <w:color w:val="000000"/>
          <w:szCs w:val="24"/>
          <w:lang w:eastAsia="cs-CZ"/>
        </w:rPr>
        <w:t xml:space="preserve">           </w:t>
      </w:r>
      <w:r w:rsidR="009B0953" w:rsidRPr="009B0953">
        <w:rPr>
          <w:rFonts w:eastAsia="Times New Roman" w:cs="Times New Roman"/>
          <w:color w:val="000000"/>
          <w:szCs w:val="24"/>
          <w:lang w:eastAsia="cs-CZ"/>
        </w:rPr>
        <w:t xml:space="preserve">V ostatních případech škola nemá povinnost poskytovat vzdělávání distančním                  </w:t>
      </w:r>
    </w:p>
    <w:p w:rsidR="009B0953" w:rsidRPr="009B0953" w:rsidRDefault="00C06C1F" w:rsidP="009B0953">
      <w:pPr>
        <w:suppressAutoHyphens/>
        <w:autoSpaceDN w:val="0"/>
        <w:spacing w:after="0" w:line="240" w:lineRule="auto"/>
        <w:ind w:firstLine="0"/>
        <w:textAlignment w:val="baseline"/>
        <w:rPr>
          <w:rFonts w:eastAsia="Times New Roman" w:cs="Times New Roman"/>
          <w:color w:val="000000"/>
          <w:szCs w:val="24"/>
          <w:lang w:eastAsia="cs-CZ"/>
        </w:rPr>
      </w:pPr>
      <w:r>
        <w:rPr>
          <w:rFonts w:eastAsia="Times New Roman" w:cs="Times New Roman"/>
          <w:color w:val="000000"/>
          <w:szCs w:val="24"/>
          <w:lang w:eastAsia="cs-CZ"/>
        </w:rPr>
        <w:t xml:space="preserve">           </w:t>
      </w:r>
      <w:r w:rsidR="009B0953" w:rsidRPr="009B0953">
        <w:rPr>
          <w:rFonts w:eastAsia="Times New Roman" w:cs="Times New Roman"/>
          <w:color w:val="000000"/>
          <w:szCs w:val="24"/>
          <w:lang w:eastAsia="cs-CZ"/>
        </w:rPr>
        <w:t xml:space="preserve">způsobem. Škola pak postupuje obdobně jako v běžné situaci, kdy děti nejsou   </w:t>
      </w:r>
    </w:p>
    <w:p w:rsidR="009B0953" w:rsidRPr="009B0953" w:rsidRDefault="00C06C1F" w:rsidP="009B0953">
      <w:pPr>
        <w:suppressAutoHyphens/>
        <w:autoSpaceDN w:val="0"/>
        <w:spacing w:after="0" w:line="240" w:lineRule="auto"/>
        <w:ind w:firstLine="0"/>
        <w:textAlignment w:val="baseline"/>
        <w:rPr>
          <w:rFonts w:eastAsia="Times New Roman" w:cs="Times New Roman"/>
          <w:color w:val="000000"/>
          <w:szCs w:val="24"/>
          <w:lang w:eastAsia="cs-CZ"/>
        </w:rPr>
      </w:pPr>
      <w:r>
        <w:rPr>
          <w:rFonts w:eastAsia="Times New Roman" w:cs="Times New Roman"/>
          <w:color w:val="000000"/>
          <w:szCs w:val="24"/>
          <w:lang w:eastAsia="cs-CZ"/>
        </w:rPr>
        <w:t xml:space="preserve">           </w:t>
      </w:r>
      <w:r w:rsidR="009B0953" w:rsidRPr="009B0953">
        <w:rPr>
          <w:rFonts w:eastAsia="Times New Roman" w:cs="Times New Roman"/>
          <w:color w:val="000000"/>
          <w:szCs w:val="24"/>
          <w:lang w:eastAsia="cs-CZ"/>
        </w:rPr>
        <w:t xml:space="preserve">přítomny v mateřské škole. </w:t>
      </w:r>
    </w:p>
    <w:p w:rsidR="009B0953" w:rsidRPr="009B0953" w:rsidRDefault="009B0953" w:rsidP="009B0953">
      <w:pPr>
        <w:suppressAutoHyphens/>
        <w:autoSpaceDN w:val="0"/>
        <w:spacing w:after="0" w:line="240" w:lineRule="auto"/>
        <w:ind w:firstLine="0"/>
        <w:textAlignment w:val="baseline"/>
        <w:rPr>
          <w:rFonts w:eastAsia="Times New Roman" w:cs="Times New Roman"/>
          <w:color w:val="000000"/>
          <w:szCs w:val="24"/>
          <w:lang w:eastAsia="cs-CZ"/>
        </w:rPr>
      </w:pPr>
    </w:p>
    <w:p w:rsidR="009B0953" w:rsidRPr="009B0953" w:rsidRDefault="009B0953" w:rsidP="009B0953">
      <w:pPr>
        <w:keepNext/>
        <w:keepLines/>
        <w:spacing w:before="360"/>
        <w:ind w:firstLine="0"/>
        <w:outlineLvl w:val="1"/>
        <w:rPr>
          <w:rFonts w:eastAsia="Times New Roman" w:cs="Times New Roman"/>
          <w:b/>
          <w:color w:val="000000"/>
          <w:sz w:val="26"/>
          <w:szCs w:val="26"/>
        </w:rPr>
      </w:pPr>
      <w:bookmarkStart w:id="40" w:name="_Toc77968152"/>
      <w:bookmarkStart w:id="41" w:name="_Toc146484009"/>
      <w:bookmarkStart w:id="42" w:name="_Toc149587152"/>
      <w:r w:rsidRPr="009B0953">
        <w:rPr>
          <w:rFonts w:eastAsia="Times New Roman" w:cs="Times New Roman"/>
          <w:b/>
          <w:color w:val="000000"/>
          <w:sz w:val="26"/>
          <w:szCs w:val="26"/>
        </w:rPr>
        <w:t>Způsob realizace distančního vzdělávání</w:t>
      </w:r>
      <w:bookmarkEnd w:id="40"/>
      <w:bookmarkEnd w:id="41"/>
      <w:bookmarkEnd w:id="42"/>
      <w:r w:rsidRPr="009B0953">
        <w:rPr>
          <w:rFonts w:eastAsia="Times New Roman" w:cs="Times New Roman"/>
          <w:b/>
          <w:color w:val="000000"/>
          <w:sz w:val="26"/>
          <w:szCs w:val="26"/>
        </w:rPr>
        <w:t xml:space="preserve"> </w:t>
      </w:r>
    </w:p>
    <w:p w:rsidR="009B0953" w:rsidRDefault="009B0953" w:rsidP="00D23FEE">
      <w:pPr>
        <w:numPr>
          <w:ilvl w:val="0"/>
          <w:numId w:val="31"/>
        </w:numPr>
        <w:shd w:val="clear" w:color="auto" w:fill="FFFFFF"/>
        <w:spacing w:after="0" w:line="240" w:lineRule="auto"/>
        <w:contextualSpacing/>
        <w:jc w:val="left"/>
        <w:rPr>
          <w:rFonts w:eastAsia="Times New Roman" w:cs="Times New Roman"/>
          <w:color w:val="auto"/>
          <w:szCs w:val="24"/>
          <w:lang w:eastAsia="cs-CZ"/>
        </w:rPr>
      </w:pPr>
      <w:r w:rsidRPr="009B0953">
        <w:rPr>
          <w:rFonts w:eastAsia="Times New Roman" w:cs="Times New Roman"/>
          <w:color w:val="auto"/>
          <w:szCs w:val="24"/>
          <w:lang w:eastAsia="cs-CZ"/>
        </w:rPr>
        <w:t>Nastavená frekvence distančního vzdělávání a komunikace s rodiči v rámci celé školy je </w:t>
      </w:r>
      <w:r w:rsidRPr="009B0953">
        <w:rPr>
          <w:rFonts w:eastAsia="Times New Roman" w:cs="Times New Roman"/>
          <w:b/>
          <w:bCs/>
          <w:color w:val="auto"/>
          <w:szCs w:val="24"/>
          <w:lang w:eastAsia="cs-CZ"/>
        </w:rPr>
        <w:t>1x/týden pravidelně každé pondělí a lhůta pro odpovídání na zprávy od rodičů do 2 pracovních dnů</w:t>
      </w:r>
      <w:r w:rsidRPr="009B0953">
        <w:rPr>
          <w:rFonts w:eastAsia="Times New Roman" w:cs="Times New Roman"/>
          <w:color w:val="auto"/>
          <w:szCs w:val="24"/>
          <w:lang w:eastAsia="cs-CZ"/>
        </w:rPr>
        <w:br/>
        <w:t>• důraz je na rovnoměrné zadávání a odevzdávání úkolů a získávání zpětné vazby od rodičů</w:t>
      </w:r>
      <w:r w:rsidRPr="009B0953">
        <w:rPr>
          <w:rFonts w:eastAsia="Times New Roman" w:cs="Times New Roman"/>
          <w:color w:val="auto"/>
          <w:szCs w:val="24"/>
          <w:lang w:eastAsia="cs-CZ"/>
        </w:rPr>
        <w:br/>
        <w:t>• dle potřeby se využívá alternativní individuální forma distanční výuky se zapojením asistenta pedagoga, školního asistenta zejména pro děti se SVP</w:t>
      </w:r>
    </w:p>
    <w:p w:rsidR="009B0953" w:rsidRPr="009B0953" w:rsidRDefault="009B0953" w:rsidP="00C06C1F">
      <w:pPr>
        <w:shd w:val="clear" w:color="auto" w:fill="FFFFFF"/>
        <w:spacing w:after="0" w:line="240" w:lineRule="auto"/>
        <w:ind w:firstLine="0"/>
        <w:contextualSpacing/>
        <w:jc w:val="left"/>
        <w:rPr>
          <w:rFonts w:eastAsia="Times New Roman" w:cs="Times New Roman"/>
          <w:color w:val="auto"/>
          <w:szCs w:val="24"/>
          <w:lang w:eastAsia="cs-CZ"/>
        </w:rPr>
      </w:pPr>
    </w:p>
    <w:p w:rsidR="009B0953" w:rsidRPr="009B0953" w:rsidRDefault="009B0953" w:rsidP="00D23FEE">
      <w:pPr>
        <w:numPr>
          <w:ilvl w:val="0"/>
          <w:numId w:val="30"/>
        </w:numPr>
        <w:shd w:val="clear" w:color="auto" w:fill="FFFFFF"/>
        <w:spacing w:before="120" w:after="0" w:line="420" w:lineRule="atLeast"/>
        <w:contextualSpacing/>
        <w:jc w:val="left"/>
        <w:rPr>
          <w:rFonts w:eastAsia="Times New Roman" w:cs="Times New Roman"/>
          <w:color w:val="auto"/>
          <w:szCs w:val="24"/>
          <w:lang w:eastAsia="cs-CZ"/>
        </w:rPr>
      </w:pPr>
      <w:r w:rsidRPr="009B0953">
        <w:rPr>
          <w:rFonts w:eastAsia="Times New Roman" w:cs="Times New Roman"/>
          <w:b/>
          <w:bCs/>
          <w:color w:val="auto"/>
          <w:szCs w:val="24"/>
          <w:lang w:eastAsia="cs-CZ"/>
        </w:rPr>
        <w:t>Distanční vzdělávání musí být založeno na komunikaci třídního učitele a rodičů a na občasný kontakt dítěte s paní učitelkou.</w:t>
      </w:r>
      <w:r w:rsidRPr="009B0953">
        <w:rPr>
          <w:rFonts w:eastAsia="Times New Roman" w:cs="Times New Roman"/>
          <w:color w:val="auto"/>
          <w:szCs w:val="24"/>
          <w:lang w:eastAsia="cs-CZ"/>
        </w:rPr>
        <w:br/>
      </w:r>
      <w:r w:rsidRPr="009B0953">
        <w:rPr>
          <w:rFonts w:eastAsia="Times New Roman" w:cs="Times New Roman"/>
          <w:b/>
          <w:bCs/>
          <w:color w:val="auto"/>
          <w:szCs w:val="24"/>
          <w:lang w:eastAsia="cs-CZ"/>
        </w:rPr>
        <w:t>Pro dosahování nejlepšího efektu vzdělávání budeme na základě zájmu a požadavku rodičů postupně rozšiřovat i on-line vzdělávání jako doplňkovou funkci: -</w:t>
      </w:r>
      <w:r w:rsidRPr="009B0953">
        <w:rPr>
          <w:rFonts w:eastAsia="Times New Roman" w:cs="Times New Roman"/>
          <w:color w:val="auto"/>
          <w:szCs w:val="24"/>
          <w:lang w:eastAsia="cs-CZ"/>
        </w:rPr>
        <w:t xml:space="preserve">synchronní vzdělávání propojení třídních učitelů s dětmi prostřednictvím komunikační platformy </w:t>
      </w:r>
      <w:proofErr w:type="spellStart"/>
      <w:r w:rsidRPr="009B0953">
        <w:rPr>
          <w:rFonts w:eastAsia="Times New Roman" w:cs="Times New Roman"/>
          <w:color w:val="auto"/>
          <w:szCs w:val="24"/>
          <w:lang w:eastAsia="cs-CZ"/>
        </w:rPr>
        <w:t>Teams</w:t>
      </w:r>
      <w:proofErr w:type="spellEnd"/>
      <w:r w:rsidRPr="009B0953">
        <w:rPr>
          <w:rFonts w:eastAsia="Times New Roman" w:cs="Times New Roman"/>
          <w:color w:val="auto"/>
          <w:szCs w:val="24"/>
          <w:lang w:eastAsia="cs-CZ"/>
        </w:rPr>
        <w:t xml:space="preserve"> (skupina dětí ve stejný čas na stejném virtuálním místě pracuje na stejné aktivitě</w:t>
      </w:r>
      <w:r w:rsidRPr="009B0953">
        <w:rPr>
          <w:rFonts w:eastAsia="Times New Roman" w:cs="Times New Roman"/>
          <w:b/>
          <w:bCs/>
          <w:color w:val="auto"/>
          <w:szCs w:val="24"/>
          <w:lang w:eastAsia="cs-CZ"/>
        </w:rPr>
        <w:t> </w:t>
      </w:r>
      <w:proofErr w:type="spellStart"/>
      <w:r w:rsidRPr="009B0953">
        <w:rPr>
          <w:rFonts w:eastAsia="Times New Roman" w:cs="Times New Roman"/>
          <w:b/>
          <w:bCs/>
          <w:color w:val="auto"/>
          <w:szCs w:val="24"/>
          <w:lang w:eastAsia="cs-CZ"/>
        </w:rPr>
        <w:t>max</w:t>
      </w:r>
      <w:proofErr w:type="spellEnd"/>
      <w:r w:rsidRPr="009B0953">
        <w:rPr>
          <w:rFonts w:eastAsia="Times New Roman" w:cs="Times New Roman"/>
          <w:b/>
          <w:bCs/>
          <w:color w:val="auto"/>
          <w:szCs w:val="24"/>
          <w:lang w:eastAsia="cs-CZ"/>
        </w:rPr>
        <w:t xml:space="preserve"> 30 minut/týden)</w:t>
      </w:r>
      <w:r w:rsidRPr="009B0953">
        <w:rPr>
          <w:rFonts w:eastAsia="Times New Roman" w:cs="Times New Roman"/>
          <w:color w:val="auto"/>
          <w:szCs w:val="24"/>
          <w:lang w:eastAsia="cs-CZ"/>
        </w:rPr>
        <w:br/>
        <w:t xml:space="preserve">              -asynchronní vzdělávání děti pracují se svými rodiči na zadaných úkolech </w:t>
      </w:r>
      <w:r w:rsidRPr="009B0953">
        <w:rPr>
          <w:rFonts w:eastAsia="Times New Roman" w:cs="Times New Roman"/>
          <w:b/>
          <w:bCs/>
          <w:color w:val="auto"/>
          <w:szCs w:val="24"/>
          <w:lang w:eastAsia="cs-CZ"/>
        </w:rPr>
        <w:t>v jimi zvoleném čase vlastním tempem</w:t>
      </w:r>
    </w:p>
    <w:p w:rsidR="009B0953" w:rsidRPr="009B0953" w:rsidRDefault="009B0953" w:rsidP="009B0953">
      <w:pPr>
        <w:shd w:val="clear" w:color="auto" w:fill="FFFFFF"/>
        <w:spacing w:after="0" w:line="420" w:lineRule="atLeast"/>
        <w:jc w:val="left"/>
        <w:rPr>
          <w:rFonts w:eastAsia="Times New Roman" w:cs="Times New Roman"/>
          <w:color w:val="auto"/>
          <w:szCs w:val="24"/>
          <w:lang w:eastAsia="cs-CZ"/>
        </w:rPr>
      </w:pPr>
    </w:p>
    <w:p w:rsidR="009B0953" w:rsidRPr="009B0953" w:rsidRDefault="009B0953" w:rsidP="00D23FEE">
      <w:pPr>
        <w:numPr>
          <w:ilvl w:val="0"/>
          <w:numId w:val="30"/>
        </w:numPr>
        <w:shd w:val="clear" w:color="auto" w:fill="FFFFFF"/>
        <w:spacing w:before="120" w:after="0" w:line="420" w:lineRule="atLeast"/>
        <w:contextualSpacing/>
        <w:jc w:val="left"/>
        <w:rPr>
          <w:rFonts w:eastAsia="Times New Roman" w:cs="Times New Roman"/>
          <w:color w:val="auto"/>
          <w:szCs w:val="24"/>
          <w:lang w:eastAsia="cs-CZ"/>
        </w:rPr>
      </w:pPr>
      <w:r w:rsidRPr="009B0953">
        <w:rPr>
          <w:rFonts w:eastAsia="Times New Roman" w:cs="Times New Roman"/>
          <w:b/>
          <w:bCs/>
          <w:color w:val="auto"/>
          <w:szCs w:val="24"/>
          <w:lang w:eastAsia="cs-CZ"/>
        </w:rPr>
        <w:t>Omlouvání absencí</w:t>
      </w:r>
      <w:r w:rsidRPr="009B0953">
        <w:rPr>
          <w:rFonts w:eastAsia="Times New Roman" w:cs="Times New Roman"/>
          <w:color w:val="auto"/>
          <w:szCs w:val="24"/>
          <w:lang w:eastAsia="cs-CZ"/>
        </w:rPr>
        <w:br/>
        <w:t>Pro předškolní děti je vzdělávání distančním způsobem povinné, je nutné evidovat jejich účast na vzdělávání. </w:t>
      </w:r>
      <w:r w:rsidRPr="009B0953">
        <w:rPr>
          <w:rFonts w:eastAsia="Times New Roman" w:cs="Times New Roman"/>
          <w:b/>
          <w:bCs/>
          <w:color w:val="auto"/>
          <w:szCs w:val="24"/>
          <w:lang w:eastAsia="cs-CZ"/>
        </w:rPr>
        <w:t>Zákonný zástupce je povinen řádně omluvit nepřítomnost dítěte</w:t>
      </w:r>
      <w:r w:rsidR="00C06C1F">
        <w:rPr>
          <w:rFonts w:eastAsia="Times New Roman" w:cs="Times New Roman"/>
          <w:b/>
          <w:bCs/>
          <w:color w:val="auto"/>
          <w:szCs w:val="24"/>
          <w:lang w:eastAsia="cs-CZ"/>
        </w:rPr>
        <w:t xml:space="preserve"> </w:t>
      </w:r>
      <w:r w:rsidR="00C354C4">
        <w:rPr>
          <w:rFonts w:eastAsia="Times New Roman" w:cs="Times New Roman"/>
          <w:b/>
          <w:bCs/>
          <w:color w:val="auto"/>
          <w:szCs w:val="24"/>
          <w:lang w:eastAsia="cs-CZ"/>
        </w:rPr>
        <w:t xml:space="preserve">a </w:t>
      </w:r>
      <w:r w:rsidR="00C06C1F">
        <w:rPr>
          <w:rFonts w:eastAsia="Times New Roman" w:cs="Times New Roman"/>
          <w:b/>
          <w:bCs/>
          <w:color w:val="auto"/>
          <w:szCs w:val="24"/>
          <w:lang w:eastAsia="cs-CZ"/>
        </w:rPr>
        <w:t>písemně</w:t>
      </w:r>
      <w:r w:rsidR="00C354C4">
        <w:rPr>
          <w:rFonts w:eastAsia="Times New Roman" w:cs="Times New Roman"/>
          <w:b/>
          <w:bCs/>
          <w:color w:val="auto"/>
          <w:szCs w:val="24"/>
          <w:lang w:eastAsia="cs-CZ"/>
        </w:rPr>
        <w:t xml:space="preserve"> doložit do 3dnů důvod nepřítomnosti.</w:t>
      </w:r>
    </w:p>
    <w:p w:rsidR="009203EC" w:rsidRPr="009203EC" w:rsidRDefault="009203EC" w:rsidP="009203EC">
      <w:pPr>
        <w:shd w:val="clear" w:color="auto" w:fill="FFFFFF"/>
        <w:spacing w:before="120" w:after="0" w:line="420" w:lineRule="atLeast"/>
        <w:ind w:left="720" w:firstLine="0"/>
        <w:contextualSpacing/>
        <w:jc w:val="left"/>
        <w:rPr>
          <w:rFonts w:eastAsia="Times New Roman" w:cs="Times New Roman"/>
          <w:color w:val="auto"/>
          <w:szCs w:val="24"/>
          <w:lang w:eastAsia="cs-CZ"/>
        </w:rPr>
      </w:pPr>
    </w:p>
    <w:p w:rsidR="009B0953" w:rsidRPr="009B0953" w:rsidRDefault="009B0953" w:rsidP="00D23FEE">
      <w:pPr>
        <w:numPr>
          <w:ilvl w:val="0"/>
          <w:numId w:val="30"/>
        </w:numPr>
        <w:shd w:val="clear" w:color="auto" w:fill="FFFFFF"/>
        <w:spacing w:before="120" w:after="0" w:line="420" w:lineRule="atLeast"/>
        <w:contextualSpacing/>
        <w:jc w:val="left"/>
        <w:rPr>
          <w:rFonts w:eastAsia="Times New Roman" w:cs="Times New Roman"/>
          <w:color w:val="auto"/>
          <w:szCs w:val="24"/>
          <w:lang w:eastAsia="cs-CZ"/>
        </w:rPr>
      </w:pPr>
      <w:r w:rsidRPr="009B0953">
        <w:rPr>
          <w:rFonts w:eastAsia="Times New Roman" w:cs="Times New Roman"/>
          <w:b/>
          <w:bCs/>
          <w:color w:val="auto"/>
          <w:szCs w:val="24"/>
          <w:lang w:eastAsia="cs-CZ"/>
        </w:rPr>
        <w:t>Zápisy v třídní knize</w:t>
      </w:r>
    </w:p>
    <w:p w:rsidR="009B0953" w:rsidRDefault="009B0953" w:rsidP="009B0953">
      <w:pPr>
        <w:shd w:val="clear" w:color="auto" w:fill="FFFFFF"/>
        <w:spacing w:after="0" w:line="420" w:lineRule="atLeast"/>
        <w:ind w:left="1287" w:hanging="360"/>
        <w:jc w:val="left"/>
        <w:rPr>
          <w:rFonts w:eastAsia="Times New Roman" w:cs="Times New Roman"/>
          <w:color w:val="auto"/>
          <w:szCs w:val="24"/>
          <w:lang w:eastAsia="cs-CZ"/>
        </w:rPr>
      </w:pPr>
      <w:r w:rsidRPr="009B0953">
        <w:rPr>
          <w:rFonts w:eastAsia="Times New Roman" w:cs="Times New Roman"/>
          <w:color w:val="41464B"/>
          <w:szCs w:val="24"/>
          <w:lang w:eastAsia="cs-CZ"/>
        </w:rPr>
        <w:t xml:space="preserve">     </w:t>
      </w:r>
      <w:proofErr w:type="gramStart"/>
      <w:r w:rsidRPr="009B0953">
        <w:rPr>
          <w:rFonts w:eastAsia="Times New Roman" w:cs="Times New Roman"/>
          <w:color w:val="auto"/>
          <w:szCs w:val="24"/>
          <w:lang w:eastAsia="cs-CZ"/>
        </w:rPr>
        <w:t>-  kdy</w:t>
      </w:r>
      <w:proofErr w:type="gramEnd"/>
      <w:r w:rsidRPr="009B0953">
        <w:rPr>
          <w:rFonts w:eastAsia="Times New Roman" w:cs="Times New Roman"/>
          <w:color w:val="auto"/>
          <w:szCs w:val="24"/>
          <w:lang w:eastAsia="cs-CZ"/>
        </w:rPr>
        <w:t xml:space="preserve"> přešla výuka na vzdělávání distančním způsobem</w:t>
      </w:r>
      <w:r w:rsidRPr="009B0953">
        <w:rPr>
          <w:rFonts w:eastAsia="Times New Roman" w:cs="Times New Roman"/>
          <w:color w:val="auto"/>
          <w:szCs w:val="24"/>
          <w:lang w:eastAsia="cs-CZ"/>
        </w:rPr>
        <w:br/>
        <w:t>- kterých dětí se to týká (pokud jsou ve třídě zařazeny různě staré děti)</w:t>
      </w:r>
      <w:r w:rsidRPr="009B0953">
        <w:rPr>
          <w:rFonts w:eastAsia="Times New Roman" w:cs="Times New Roman"/>
          <w:color w:val="auto"/>
          <w:szCs w:val="24"/>
          <w:lang w:eastAsia="cs-CZ"/>
        </w:rPr>
        <w:br/>
        <w:t>- jaký vzdělávací obsah byl v daném týdnu realizován</w:t>
      </w:r>
    </w:p>
    <w:p w:rsidR="00C354C4" w:rsidRDefault="00C354C4" w:rsidP="009B0953">
      <w:pPr>
        <w:shd w:val="clear" w:color="auto" w:fill="FFFFFF"/>
        <w:spacing w:after="0" w:line="420" w:lineRule="atLeast"/>
        <w:ind w:left="1287" w:hanging="360"/>
        <w:jc w:val="left"/>
        <w:rPr>
          <w:rFonts w:eastAsia="Times New Roman" w:cs="Times New Roman"/>
          <w:color w:val="auto"/>
          <w:szCs w:val="24"/>
          <w:lang w:eastAsia="cs-CZ"/>
        </w:rPr>
      </w:pPr>
    </w:p>
    <w:p w:rsidR="00C354C4" w:rsidRDefault="00C354C4" w:rsidP="009B0953">
      <w:pPr>
        <w:shd w:val="clear" w:color="auto" w:fill="FFFFFF"/>
        <w:spacing w:after="0" w:line="420" w:lineRule="atLeast"/>
        <w:ind w:left="1287" w:hanging="360"/>
        <w:jc w:val="left"/>
        <w:rPr>
          <w:rFonts w:eastAsia="Times New Roman" w:cs="Times New Roman"/>
          <w:color w:val="auto"/>
          <w:szCs w:val="24"/>
          <w:lang w:eastAsia="cs-CZ"/>
        </w:rPr>
      </w:pPr>
    </w:p>
    <w:p w:rsidR="00C354C4" w:rsidRPr="009B0953" w:rsidRDefault="00C354C4" w:rsidP="009B0953">
      <w:pPr>
        <w:shd w:val="clear" w:color="auto" w:fill="FFFFFF"/>
        <w:spacing w:after="0" w:line="420" w:lineRule="atLeast"/>
        <w:ind w:left="1287" w:hanging="360"/>
        <w:jc w:val="left"/>
        <w:rPr>
          <w:rFonts w:eastAsia="Times New Roman" w:cs="Times New Roman"/>
          <w:color w:val="auto"/>
          <w:szCs w:val="24"/>
          <w:lang w:eastAsia="cs-CZ"/>
        </w:rPr>
      </w:pPr>
    </w:p>
    <w:p w:rsidR="009B0953" w:rsidRPr="009B0953" w:rsidRDefault="009B0953" w:rsidP="00D23FEE">
      <w:pPr>
        <w:numPr>
          <w:ilvl w:val="0"/>
          <w:numId w:val="30"/>
        </w:numPr>
        <w:shd w:val="clear" w:color="auto" w:fill="FFFFFF"/>
        <w:spacing w:before="120" w:after="0" w:line="420" w:lineRule="atLeast"/>
        <w:contextualSpacing/>
        <w:jc w:val="left"/>
        <w:rPr>
          <w:rFonts w:eastAsia="Times New Roman" w:cs="Times New Roman"/>
          <w:color w:val="auto"/>
          <w:szCs w:val="24"/>
          <w:lang w:eastAsia="cs-CZ"/>
        </w:rPr>
      </w:pPr>
      <w:r w:rsidRPr="009B0953">
        <w:rPr>
          <w:rFonts w:eastAsia="Times New Roman" w:cs="Times New Roman"/>
          <w:b/>
          <w:bCs/>
          <w:color w:val="auto"/>
          <w:szCs w:val="24"/>
          <w:lang w:eastAsia="cs-CZ"/>
        </w:rPr>
        <w:t>Způsoby a pravidla hodnocení</w:t>
      </w:r>
    </w:p>
    <w:p w:rsidR="009B0953" w:rsidRPr="009B0953" w:rsidRDefault="009B0953" w:rsidP="009B0953">
      <w:pPr>
        <w:shd w:val="clear" w:color="auto" w:fill="FFFFFF"/>
        <w:spacing w:after="0" w:line="420" w:lineRule="atLeast"/>
        <w:ind w:left="1287" w:hanging="360"/>
        <w:jc w:val="left"/>
        <w:rPr>
          <w:rFonts w:eastAsia="Times New Roman" w:cs="Times New Roman"/>
          <w:color w:val="auto"/>
          <w:szCs w:val="24"/>
          <w:lang w:eastAsia="cs-CZ"/>
        </w:rPr>
      </w:pPr>
      <w:r w:rsidRPr="009B0953">
        <w:rPr>
          <w:rFonts w:eastAsia="Times New Roman" w:cs="Times New Roman"/>
          <w:color w:val="auto"/>
          <w:szCs w:val="24"/>
          <w:lang w:eastAsia="cs-CZ"/>
        </w:rPr>
        <w:t xml:space="preserve">      -pro následnou další motivaci dětí a cestu k dosahování pokroku je nezbytná spolupráce třídních učitelů a zpětná vazba od rodičů dětí</w:t>
      </w:r>
      <w:r w:rsidRPr="009B0953">
        <w:rPr>
          <w:rFonts w:eastAsia="Times New Roman" w:cs="Times New Roman"/>
          <w:color w:val="auto"/>
          <w:szCs w:val="24"/>
          <w:lang w:eastAsia="cs-CZ"/>
        </w:rPr>
        <w:br/>
        <w:t>- preferujeme způsob formativního hodnocení – průběžné, identifikace potřeb vzhledem k individuálním možnostem dítěte a následné přizpůsobení</w:t>
      </w:r>
      <w:r w:rsidRPr="009B0953">
        <w:rPr>
          <w:rFonts w:eastAsia="Times New Roman" w:cs="Times New Roman"/>
          <w:color w:val="auto"/>
          <w:szCs w:val="24"/>
          <w:lang w:eastAsia="cs-CZ"/>
        </w:rPr>
        <w:br/>
        <w:t xml:space="preserve">- podporujeme sebehodnocení s využitím </w:t>
      </w:r>
      <w:proofErr w:type="spellStart"/>
      <w:r w:rsidRPr="009B0953">
        <w:rPr>
          <w:rFonts w:eastAsia="Times New Roman" w:cs="Times New Roman"/>
          <w:color w:val="auto"/>
          <w:szCs w:val="24"/>
          <w:lang w:eastAsia="cs-CZ"/>
        </w:rPr>
        <w:t>portfólia</w:t>
      </w:r>
      <w:proofErr w:type="spellEnd"/>
      <w:r w:rsidRPr="009B0953">
        <w:rPr>
          <w:rFonts w:eastAsia="Times New Roman" w:cs="Times New Roman"/>
          <w:color w:val="auto"/>
          <w:szCs w:val="24"/>
          <w:lang w:eastAsia="cs-CZ"/>
        </w:rPr>
        <w:t xml:space="preserve"> dítěte (zakládání splněných úkolů)</w:t>
      </w:r>
    </w:p>
    <w:p w:rsidR="009B0953" w:rsidRPr="009B0953" w:rsidRDefault="009B0953" w:rsidP="009B0953">
      <w:pPr>
        <w:suppressAutoHyphens/>
        <w:autoSpaceDN w:val="0"/>
        <w:spacing w:after="0" w:line="240" w:lineRule="auto"/>
        <w:ind w:firstLine="0"/>
        <w:textAlignment w:val="baseline"/>
        <w:rPr>
          <w:rFonts w:eastAsia="Times New Roman" w:cs="Times New Roman"/>
          <w:color w:val="000000"/>
          <w:szCs w:val="24"/>
          <w:lang w:eastAsia="cs-CZ"/>
        </w:rPr>
      </w:pPr>
    </w:p>
    <w:p w:rsidR="009B0953" w:rsidRPr="009B0953" w:rsidRDefault="009B0953" w:rsidP="00D23FEE">
      <w:pPr>
        <w:numPr>
          <w:ilvl w:val="0"/>
          <w:numId w:val="18"/>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000000"/>
          <w:szCs w:val="24"/>
          <w:lang w:eastAsia="cs-CZ"/>
        </w:rPr>
        <w:t>Škola je povinna poskytovat distanční vzdělávání v důsledku krizových nebo mimořádných opatření.</w:t>
      </w:r>
    </w:p>
    <w:p w:rsidR="009B0953" w:rsidRPr="009B0953" w:rsidRDefault="009B0953" w:rsidP="009B0953">
      <w:pPr>
        <w:suppressAutoHyphens/>
        <w:autoSpaceDN w:val="0"/>
        <w:spacing w:after="0" w:line="240" w:lineRule="auto"/>
        <w:ind w:left="720" w:firstLine="0"/>
        <w:textAlignment w:val="baseline"/>
        <w:rPr>
          <w:rFonts w:eastAsia="Times New Roman" w:cs="Times New Roman"/>
          <w:color w:val="000000"/>
          <w:szCs w:val="24"/>
          <w:lang w:eastAsia="cs-CZ"/>
        </w:rPr>
      </w:pPr>
    </w:p>
    <w:p w:rsidR="009B0953" w:rsidRPr="009B0953" w:rsidRDefault="009B0953" w:rsidP="00D23FEE">
      <w:pPr>
        <w:numPr>
          <w:ilvl w:val="0"/>
          <w:numId w:val="18"/>
        </w:numPr>
        <w:suppressAutoHyphens/>
        <w:autoSpaceDN w:val="0"/>
        <w:spacing w:after="0" w:line="240" w:lineRule="auto"/>
        <w:textAlignment w:val="baseline"/>
        <w:rPr>
          <w:rFonts w:eastAsia="Times New Roman" w:cs="Times New Roman"/>
          <w:color w:val="000000"/>
          <w:szCs w:val="24"/>
          <w:lang w:eastAsia="cs-CZ"/>
        </w:rPr>
      </w:pPr>
      <w:r w:rsidRPr="009B0953">
        <w:rPr>
          <w:rFonts w:eastAsia="Times New Roman" w:cs="Times New Roman"/>
          <w:color w:val="auto"/>
          <w:szCs w:val="24"/>
          <w:lang w:eastAsia="cs-CZ"/>
        </w:rPr>
        <w:t xml:space="preserve">Distanční vzdělávání je vedené po internetu, zasíláním zpráv rodičům, pracovních listů, pracovních sešitů apod. V opodstatněných případech telefonicky, případně poštou. </w:t>
      </w:r>
    </w:p>
    <w:p w:rsidR="009B0953" w:rsidRDefault="009B0953" w:rsidP="00D23FEE">
      <w:pPr>
        <w:numPr>
          <w:ilvl w:val="0"/>
          <w:numId w:val="18"/>
        </w:numPr>
        <w:spacing w:before="120" w:after="0"/>
        <w:contextualSpacing/>
        <w:rPr>
          <w:rFonts w:eastAsia="Times New Roman" w:cs="Times New Roman"/>
          <w:color w:val="000000"/>
          <w:szCs w:val="24"/>
          <w:lang w:eastAsia="cs-CZ"/>
        </w:rPr>
      </w:pPr>
      <w:r w:rsidRPr="009B0953">
        <w:rPr>
          <w:rFonts w:eastAsia="Times New Roman" w:cs="Times New Roman"/>
          <w:color w:val="000000"/>
          <w:szCs w:val="24"/>
          <w:lang w:eastAsia="cs-CZ"/>
        </w:rPr>
        <w:t>Sledujte proto ve zvýšené míře informace na webových stránkách a ve Vašem e-mailu.</w:t>
      </w:r>
    </w:p>
    <w:p w:rsidR="009B0953" w:rsidRDefault="009B0953" w:rsidP="009B0953">
      <w:pPr>
        <w:spacing w:before="120" w:after="0"/>
        <w:ind w:left="720" w:firstLine="0"/>
        <w:contextualSpacing/>
        <w:rPr>
          <w:rFonts w:eastAsia="Times New Roman" w:cs="Times New Roman"/>
          <w:color w:val="000000"/>
          <w:szCs w:val="24"/>
          <w:lang w:eastAsia="cs-CZ"/>
        </w:rPr>
      </w:pPr>
    </w:p>
    <w:p w:rsidR="009B0953" w:rsidRPr="009B0953" w:rsidRDefault="009B0953" w:rsidP="009203EC">
      <w:pPr>
        <w:spacing w:before="120" w:after="0"/>
        <w:ind w:firstLine="0"/>
        <w:contextualSpacing/>
        <w:rPr>
          <w:rFonts w:eastAsia="Times New Roman" w:cs="Times New Roman"/>
          <w:color w:val="000000"/>
          <w:szCs w:val="24"/>
          <w:lang w:eastAsia="cs-CZ"/>
        </w:rPr>
      </w:pPr>
    </w:p>
    <w:p w:rsidR="009B0953" w:rsidRPr="009B0953" w:rsidRDefault="009B0953" w:rsidP="009B0953">
      <w:pPr>
        <w:spacing w:before="120" w:after="0"/>
        <w:ind w:left="720" w:firstLine="0"/>
        <w:contextualSpacing/>
        <w:rPr>
          <w:rFonts w:eastAsia="Times New Roman" w:cs="Times New Roman"/>
          <w:color w:val="000000"/>
          <w:szCs w:val="24"/>
          <w:lang w:eastAsia="cs-CZ"/>
        </w:rPr>
      </w:pPr>
    </w:p>
    <w:p w:rsidR="009B0953" w:rsidRPr="009B0953" w:rsidRDefault="009B0953" w:rsidP="009B0953">
      <w:pPr>
        <w:rPr>
          <w:rFonts w:eastAsia="Calibri" w:cs="Times New Roman"/>
          <w:b/>
          <w:color w:val="000000"/>
        </w:rPr>
      </w:pPr>
      <w:r w:rsidRPr="009B0953">
        <w:rPr>
          <w:rFonts w:eastAsia="Calibri" w:cs="Times New Roman"/>
          <w:color w:val="000000"/>
        </w:rPr>
        <w:t> </w:t>
      </w:r>
      <w:r w:rsidRPr="009B0953">
        <w:rPr>
          <w:rFonts w:eastAsia="Calibri" w:cs="Times New Roman"/>
          <w:b/>
          <w:color w:val="000000"/>
        </w:rPr>
        <w:t>Vzdělávání mladších dětí</w:t>
      </w:r>
    </w:p>
    <w:p w:rsidR="009B0953" w:rsidRPr="009B0953" w:rsidRDefault="009B0953" w:rsidP="00D23FEE">
      <w:pPr>
        <w:numPr>
          <w:ilvl w:val="0"/>
          <w:numId w:val="34"/>
        </w:numPr>
        <w:shd w:val="clear" w:color="auto" w:fill="FFFFFF"/>
        <w:spacing w:before="11" w:after="0" w:line="240" w:lineRule="auto"/>
        <w:rPr>
          <w:rFonts w:eastAsia="Times New Roman" w:cs="Times New Roman"/>
          <w:color w:val="auto"/>
          <w:szCs w:val="24"/>
          <w:lang w:eastAsia="cs-CZ"/>
        </w:rPr>
      </w:pPr>
      <w:r w:rsidRPr="009B0953">
        <w:rPr>
          <w:rFonts w:eastAsia="Times New Roman" w:cs="Times New Roman"/>
          <w:color w:val="auto"/>
          <w:szCs w:val="24"/>
          <w:lang w:eastAsia="cs-CZ"/>
        </w:rPr>
        <w:t>Mladší děti (3-5 let) se mohou distančního vzdělávání také účastnit, ale bude to bráno jako nadstandardní činnost a vstřícný krok naší mateřské školy. Plnění úkolů a vypracovávání pracovních listů od mladších dětí nelze vymáhat.</w:t>
      </w:r>
    </w:p>
    <w:p w:rsidR="009B0953" w:rsidRPr="009B0953" w:rsidRDefault="009B0953" w:rsidP="009B0953">
      <w:pPr>
        <w:shd w:val="clear" w:color="auto" w:fill="FFFFFF"/>
        <w:spacing w:after="150" w:line="240" w:lineRule="auto"/>
        <w:ind w:firstLine="0"/>
        <w:rPr>
          <w:rFonts w:ascii="Arial" w:eastAsia="Times New Roman" w:hAnsi="Arial" w:cs="Arial"/>
          <w:color w:val="333333"/>
          <w:sz w:val="21"/>
          <w:szCs w:val="21"/>
          <w:lang w:eastAsia="cs-CZ"/>
        </w:rPr>
      </w:pPr>
      <w:r w:rsidRPr="009B0953">
        <w:rPr>
          <w:rFonts w:eastAsia="Times New Roman" w:cs="Times New Roman"/>
          <w:color w:val="333333"/>
          <w:sz w:val="21"/>
          <w:szCs w:val="21"/>
          <w:lang w:eastAsia="cs-CZ"/>
        </w:rPr>
        <w:t> </w:t>
      </w:r>
      <w:r w:rsidRPr="009B0953">
        <w:rPr>
          <w:rFonts w:eastAsia="Times New Roman" w:cs="Times New Roman"/>
          <w:color w:val="333333"/>
          <w:sz w:val="23"/>
          <w:szCs w:val="23"/>
          <w:lang w:eastAsia="cs-CZ"/>
        </w:rPr>
        <w:t> </w:t>
      </w:r>
    </w:p>
    <w:p w:rsidR="009B0953" w:rsidRPr="009B0953" w:rsidRDefault="009B0953" w:rsidP="009B0953">
      <w:pPr>
        <w:keepNext/>
        <w:keepLines/>
        <w:shd w:val="clear" w:color="auto" w:fill="FFFFFF"/>
        <w:spacing w:before="300" w:after="150"/>
        <w:ind w:firstLine="0"/>
        <w:outlineLvl w:val="1"/>
        <w:rPr>
          <w:rFonts w:eastAsia="Times New Roman" w:cs="Times New Roman"/>
          <w:b/>
          <w:color w:val="auto"/>
          <w:sz w:val="28"/>
          <w:szCs w:val="28"/>
        </w:rPr>
      </w:pPr>
      <w:bookmarkStart w:id="43" w:name="_Toc77968153"/>
      <w:bookmarkStart w:id="44" w:name="_Toc146484010"/>
      <w:bookmarkStart w:id="45" w:name="_Toc149587153"/>
      <w:r w:rsidRPr="009B0953">
        <w:rPr>
          <w:rFonts w:eastAsia="Times New Roman" w:cs="Times New Roman"/>
          <w:b/>
          <w:bCs/>
          <w:color w:val="auto"/>
          <w:sz w:val="28"/>
          <w:szCs w:val="28"/>
        </w:rPr>
        <w:t>Pedagogové v době karantény a distančního vzdělávání</w:t>
      </w:r>
      <w:bookmarkEnd w:id="43"/>
      <w:bookmarkEnd w:id="44"/>
      <w:bookmarkEnd w:id="45"/>
    </w:p>
    <w:p w:rsidR="009B0953" w:rsidRPr="009B0953" w:rsidRDefault="009B0953" w:rsidP="00D23FEE">
      <w:pPr>
        <w:numPr>
          <w:ilvl w:val="0"/>
          <w:numId w:val="33"/>
        </w:numPr>
        <w:shd w:val="clear" w:color="auto" w:fill="FFFFFF"/>
        <w:spacing w:before="12" w:after="0" w:line="240" w:lineRule="auto"/>
        <w:rPr>
          <w:rFonts w:eastAsia="Times New Roman" w:cs="Times New Roman"/>
          <w:color w:val="auto"/>
          <w:szCs w:val="24"/>
          <w:lang w:eastAsia="cs-CZ"/>
        </w:rPr>
      </w:pPr>
      <w:r w:rsidRPr="009B0953">
        <w:rPr>
          <w:rFonts w:eastAsia="Times New Roman" w:cs="Times New Roman"/>
          <w:color w:val="auto"/>
          <w:szCs w:val="24"/>
          <w:lang w:eastAsia="cs-CZ"/>
        </w:rPr>
        <w:t>Pokud skončí v karanténě pedagogický sbor a mateřská škola se uzavře (děti v karanténě nejsou a do MŠ by mohly chodit), nejsou splněny podmínky zákona pro distanční vzdělávání. Toto se tedy nerealizuje. Pedagogové mohou zasílat výukové materiály dětem, je to ale zcela na jejich rozhodnutí, nemohou však jejich plnění „vymáhat“.</w:t>
      </w:r>
    </w:p>
    <w:p w:rsidR="009B0953" w:rsidRPr="009B0953" w:rsidRDefault="009B0953" w:rsidP="00D23FEE">
      <w:pPr>
        <w:numPr>
          <w:ilvl w:val="0"/>
          <w:numId w:val="33"/>
        </w:numPr>
        <w:shd w:val="clear" w:color="auto" w:fill="FFFFFF"/>
        <w:spacing w:after="150"/>
        <w:ind w:right="237"/>
        <w:contextualSpacing/>
        <w:rPr>
          <w:rFonts w:eastAsia="Calibri" w:cs="Times New Roman"/>
          <w:color w:val="auto"/>
          <w:szCs w:val="24"/>
        </w:rPr>
      </w:pPr>
      <w:r w:rsidRPr="009B0953">
        <w:rPr>
          <w:rFonts w:eastAsia="Calibri" w:cs="Times New Roman"/>
          <w:color w:val="auto"/>
          <w:szCs w:val="24"/>
        </w:rPr>
        <w:t> Pokud bude pedagogovi nařízena karanténa, může pracovat z domu (“</w:t>
      </w:r>
      <w:proofErr w:type="spellStart"/>
      <w:r w:rsidRPr="009B0953">
        <w:rPr>
          <w:rFonts w:eastAsia="Calibri" w:cs="Times New Roman"/>
          <w:color w:val="auto"/>
          <w:szCs w:val="24"/>
        </w:rPr>
        <w:t>homeoffice</w:t>
      </w:r>
      <w:proofErr w:type="spellEnd"/>
      <w:r w:rsidRPr="009B0953">
        <w:rPr>
          <w:rFonts w:eastAsia="Calibri" w:cs="Times New Roman"/>
          <w:color w:val="auto"/>
          <w:szCs w:val="24"/>
        </w:rPr>
        <w:t>”), pokud se tak domluví se svým zaměstnavatelem. V této situaci dostává plat stejně, jako by byl v práci.</w:t>
      </w:r>
    </w:p>
    <w:p w:rsidR="009B0953" w:rsidRDefault="009B0953" w:rsidP="001A0040">
      <w:pPr>
        <w:spacing w:after="160"/>
        <w:ind w:firstLine="0"/>
        <w:jc w:val="left"/>
      </w:pPr>
    </w:p>
    <w:p w:rsidR="009203EC" w:rsidRDefault="009203EC" w:rsidP="009203EC">
      <w:pPr>
        <w:pStyle w:val="Nadpis1"/>
        <w:numPr>
          <w:ilvl w:val="0"/>
          <w:numId w:val="0"/>
        </w:numPr>
        <w:ind w:left="360" w:hanging="360"/>
        <w:rPr>
          <w:sz w:val="32"/>
        </w:rPr>
      </w:pPr>
    </w:p>
    <w:p w:rsidR="009203EC" w:rsidRDefault="009203EC" w:rsidP="00A87556">
      <w:pPr>
        <w:pStyle w:val="Nadpis1"/>
        <w:rPr>
          <w:sz w:val="32"/>
        </w:rPr>
      </w:pPr>
      <w:bookmarkStart w:id="46" w:name="_Toc149587154"/>
      <w:r w:rsidRPr="00A87556">
        <w:rPr>
          <w:sz w:val="32"/>
        </w:rPr>
        <w:t>ZÁVĚREČNÁ USTANOVENÍ</w:t>
      </w:r>
      <w:bookmarkEnd w:id="46"/>
    </w:p>
    <w:p w:rsidR="00A87556" w:rsidRPr="00A87556" w:rsidRDefault="00A87556" w:rsidP="00A87556"/>
    <w:p w:rsidR="009203EC" w:rsidRDefault="009203EC" w:rsidP="009203EC">
      <w:pPr>
        <w:ind w:firstLine="0"/>
        <w:rPr>
          <w:b/>
        </w:rPr>
      </w:pPr>
      <w:r w:rsidRPr="00A22E6E">
        <w:rPr>
          <w:b/>
        </w:rPr>
        <w:t>Poučení o povinnosti dodržovat školní řád (§ 22 odst. 1 písmeno b, § 30 odst. 3 školského zákona).</w:t>
      </w:r>
    </w:p>
    <w:p w:rsidR="00A87556" w:rsidRPr="00A22E6E" w:rsidRDefault="00A87556" w:rsidP="009203EC">
      <w:pPr>
        <w:ind w:firstLine="0"/>
        <w:rPr>
          <w:b/>
        </w:rPr>
      </w:pPr>
    </w:p>
    <w:p w:rsidR="009203EC" w:rsidRDefault="009203EC" w:rsidP="009203EC">
      <w:r w:rsidRPr="00557A54">
        <w:t xml:space="preserve"> Zaměstnavatel</w:t>
      </w:r>
      <w:r>
        <w:t xml:space="preserve"> nebo zástupkyně ředitelky pro mateřskou školu</w:t>
      </w:r>
      <w:r w:rsidRPr="00557A54">
        <w:t xml:space="preserve"> seznámí zaměstnance den před účinností s obsahem tohoto školního řádu (školní řád je projednán na pedagogické radě). Nově přijímané zaměstnance prokazatelně seznámí se školním řádem zaměstnavatel při jejich nástupu do práce.</w:t>
      </w:r>
    </w:p>
    <w:p w:rsidR="00A87556" w:rsidRPr="00557A54" w:rsidRDefault="00A87556" w:rsidP="009203EC"/>
    <w:p w:rsidR="009203EC" w:rsidRDefault="009203EC" w:rsidP="009203EC">
      <w:r w:rsidRPr="00557A54">
        <w:t xml:space="preserve">O vydání a obsahu školního řádu informuje mateřská škola zákonné zástupce dětí oproti podpisu </w:t>
      </w:r>
      <w:r>
        <w:t xml:space="preserve">před vstupem do mateřské školy nebo </w:t>
      </w:r>
      <w:r w:rsidRPr="00557A54">
        <w:t>na informativní schůz</w:t>
      </w:r>
      <w:r>
        <w:t>ce na začátku školního roku</w:t>
      </w:r>
      <w:r w:rsidRPr="00557A54">
        <w:t xml:space="preserve"> písemnou formou, požadavkem o prostudování výtisku školního řádu umístěného v šatně dětí či na webových stránkách školy. S vybranými částmi školního řádu jsou seznámeny i děti, forma odpovídá věku a rozumovým schopnostem dětí.</w:t>
      </w:r>
    </w:p>
    <w:p w:rsidR="00A87556" w:rsidRDefault="00A87556" w:rsidP="009203EC"/>
    <w:p w:rsidR="009203EC" w:rsidRDefault="009203EC" w:rsidP="009203EC">
      <w:pPr>
        <w:rPr>
          <w:sz w:val="28"/>
          <w:szCs w:val="28"/>
        </w:rPr>
      </w:pPr>
      <w:r>
        <w:t xml:space="preserve">Veškeré dodatky či přílohy, </w:t>
      </w:r>
      <w:r w:rsidRPr="00557A54">
        <w:t>popřípadě změny tohoto školního řádu mohou být provede</w:t>
      </w:r>
      <w:r>
        <w:t>ny pouze písemnou formou a před</w:t>
      </w:r>
      <w:r w:rsidRPr="00557A54">
        <w:t xml:space="preserve"> nabytím jejich účinnosti budou s nimi seznámeni všichni zaměstnanci mateřské školy a budou o nich informování zákonní zástupci dětí</w:t>
      </w:r>
      <w:r>
        <w:rPr>
          <w:sz w:val="28"/>
          <w:szCs w:val="28"/>
        </w:rPr>
        <w:t>.</w:t>
      </w:r>
    </w:p>
    <w:p w:rsidR="00A87556" w:rsidRPr="009975E3" w:rsidRDefault="00A87556" w:rsidP="009203EC">
      <w:pPr>
        <w:rPr>
          <w:sz w:val="28"/>
          <w:szCs w:val="28"/>
        </w:rPr>
      </w:pPr>
    </w:p>
    <w:p w:rsidR="009203EC" w:rsidRDefault="009203EC" w:rsidP="00A87556">
      <w:r w:rsidRPr="00DB6E59">
        <w:t xml:space="preserve">Tento školní </w:t>
      </w:r>
      <w:r>
        <w:t>řád byl zpracován v souladu se Š</w:t>
      </w:r>
      <w:r w:rsidRPr="00DB6E59">
        <w:t xml:space="preserve">kolským </w:t>
      </w:r>
      <w:r w:rsidRPr="00A2593E">
        <w:rPr>
          <w:rFonts w:cs="Times New Roman"/>
        </w:rPr>
        <w:t xml:space="preserve">zákonem </w:t>
      </w:r>
      <w:r w:rsidRPr="005B45F5">
        <w:rPr>
          <w:rFonts w:cs="Times New Roman"/>
          <w:bCs/>
          <w:color w:val="000000"/>
          <w:szCs w:val="24"/>
        </w:rPr>
        <w:t>č. 561/2004 Sb.</w:t>
      </w:r>
      <w:r w:rsidRPr="00A2593E">
        <w:rPr>
          <w:rFonts w:cs="Times New Roman"/>
        </w:rPr>
        <w:t xml:space="preserve"> a</w:t>
      </w:r>
      <w:r w:rsidRPr="00DB6E59">
        <w:t xml:space="preserve"> projednán se zřizovatelem školy. Současně byl projedná</w:t>
      </w:r>
      <w:r>
        <w:t>n školskou radou</w:t>
      </w:r>
      <w:r w:rsidRPr="00DB6E59">
        <w:t>.</w:t>
      </w:r>
      <w:r>
        <w:t xml:space="preserve"> </w:t>
      </w:r>
    </w:p>
    <w:p w:rsidR="00A87556" w:rsidRDefault="00A87556" w:rsidP="00A87556"/>
    <w:p w:rsidR="009203EC" w:rsidRDefault="009203EC" w:rsidP="009203EC">
      <w:pPr>
        <w:spacing w:after="0" w:line="240" w:lineRule="auto"/>
        <w:ind w:firstLine="0"/>
        <w:jc w:val="left"/>
        <w:rPr>
          <w:rFonts w:eastAsia="Calibri" w:cs="Times New Roman"/>
          <w:color w:val="auto"/>
          <w:szCs w:val="24"/>
        </w:rPr>
      </w:pPr>
      <w:r>
        <w:rPr>
          <w:rFonts w:eastAsia="Calibri" w:cs="Times New Roman"/>
          <w:color w:val="auto"/>
          <w:szCs w:val="24"/>
        </w:rPr>
        <w:t xml:space="preserve">Ruší </w:t>
      </w:r>
      <w:r w:rsidRPr="005551C2">
        <w:rPr>
          <w:rFonts w:eastAsia="Calibri" w:cs="Times New Roman"/>
          <w:color w:val="auto"/>
          <w:szCs w:val="24"/>
        </w:rPr>
        <w:t xml:space="preserve">se Školní řád </w:t>
      </w:r>
      <w:r>
        <w:rPr>
          <w:rFonts w:eastAsia="Calibri" w:cs="Times New Roman"/>
          <w:color w:val="auto"/>
          <w:szCs w:val="24"/>
        </w:rPr>
        <w:t xml:space="preserve"> </w:t>
      </w:r>
      <w:proofErr w:type="gramStart"/>
      <w:r w:rsidRPr="005551C2">
        <w:rPr>
          <w:rFonts w:eastAsia="Calibri" w:cs="Times New Roman"/>
          <w:color w:val="auto"/>
          <w:szCs w:val="24"/>
        </w:rPr>
        <w:t>Č.j.</w:t>
      </w:r>
      <w:proofErr w:type="gramEnd"/>
      <w:r w:rsidRPr="005551C2">
        <w:rPr>
          <w:rFonts w:eastAsia="Calibri" w:cs="Times New Roman"/>
          <w:color w:val="auto"/>
          <w:szCs w:val="24"/>
        </w:rPr>
        <w:t xml:space="preserve">: </w:t>
      </w:r>
      <w:r>
        <w:rPr>
          <w:rFonts w:eastAsia="Calibri" w:cs="Times New Roman"/>
          <w:color w:val="auto"/>
          <w:szCs w:val="24"/>
        </w:rPr>
        <w:t>ZŠ/RY/469/2021</w:t>
      </w:r>
      <w:r w:rsidRPr="005551C2">
        <w:rPr>
          <w:rFonts w:eastAsia="Calibri" w:cs="Times New Roman"/>
          <w:color w:val="auto"/>
          <w:szCs w:val="24"/>
        </w:rPr>
        <w:t xml:space="preserve"> </w:t>
      </w:r>
    </w:p>
    <w:p w:rsidR="009203EC" w:rsidRPr="005551C2" w:rsidRDefault="009203EC" w:rsidP="009203EC">
      <w:pPr>
        <w:spacing w:after="0" w:line="240" w:lineRule="auto"/>
        <w:ind w:firstLine="0"/>
        <w:jc w:val="left"/>
        <w:rPr>
          <w:rFonts w:eastAsia="Calibri" w:cs="Times New Roman"/>
          <w:color w:val="auto"/>
          <w:szCs w:val="24"/>
        </w:rPr>
      </w:pPr>
    </w:p>
    <w:p w:rsidR="009203EC" w:rsidRDefault="009203EC" w:rsidP="009203EC">
      <w:pPr>
        <w:ind w:firstLine="0"/>
      </w:pPr>
      <w:r w:rsidRPr="00DB6E59">
        <w:t xml:space="preserve">Nabývá účinnosti dne </w:t>
      </w:r>
      <w:r w:rsidRPr="00BE2964">
        <w:rPr>
          <w:color w:val="auto"/>
        </w:rPr>
        <w:t>1. 9. 20</w:t>
      </w:r>
      <w:r>
        <w:rPr>
          <w:color w:val="auto"/>
        </w:rPr>
        <w:t>23</w:t>
      </w:r>
      <w:r w:rsidRPr="00DB6E59">
        <w:t>.</w:t>
      </w:r>
    </w:p>
    <w:p w:rsidR="00A87556" w:rsidRDefault="00A87556" w:rsidP="009203EC">
      <w:pPr>
        <w:ind w:firstLine="0"/>
      </w:pPr>
    </w:p>
    <w:p w:rsidR="009203EC" w:rsidRDefault="009203EC" w:rsidP="009203EC">
      <w:pPr>
        <w:ind w:firstLine="0"/>
      </w:pPr>
      <w:r>
        <w:t xml:space="preserve">Sepsala zástupkyně ředitelky pro mateřskou </w:t>
      </w:r>
      <w:proofErr w:type="gramStart"/>
      <w:r>
        <w:t xml:space="preserve">školu  </w:t>
      </w:r>
      <w:r w:rsidR="00A87556">
        <w:t>Hana</w:t>
      </w:r>
      <w:proofErr w:type="gramEnd"/>
      <w:r w:rsidR="00A87556">
        <w:t xml:space="preserve"> Kovářová                                                                                </w:t>
      </w:r>
    </w:p>
    <w:p w:rsidR="009203EC" w:rsidRDefault="00A87556" w:rsidP="009203EC">
      <w:pPr>
        <w:ind w:firstLine="0"/>
      </w:pPr>
      <w:r>
        <w:t xml:space="preserve">                                                                                                        </w:t>
      </w:r>
      <w:r w:rsidR="009203EC">
        <w:t>………………………….</w:t>
      </w:r>
    </w:p>
    <w:p w:rsidR="009203EC" w:rsidRDefault="009203EC" w:rsidP="009203EC">
      <w:pPr>
        <w:ind w:firstLine="0"/>
      </w:pPr>
      <w:r>
        <w:t xml:space="preserve">   </w:t>
      </w:r>
      <w:r w:rsidR="00A87556">
        <w:t xml:space="preserve">                                                                                                              p</w:t>
      </w:r>
      <w:r>
        <w:t>odpis</w:t>
      </w:r>
    </w:p>
    <w:p w:rsidR="00A87556" w:rsidRDefault="00A87556" w:rsidP="009203EC">
      <w:pPr>
        <w:ind w:firstLine="0"/>
      </w:pPr>
    </w:p>
    <w:p w:rsidR="009203EC" w:rsidRDefault="009203EC" w:rsidP="009203EC">
      <w:pPr>
        <w:ind w:firstLine="0"/>
      </w:pPr>
      <w:r w:rsidRPr="00557A54">
        <w:t>S</w:t>
      </w:r>
      <w:r>
        <w:t>chválila ředitelka základní školy a mateřské školy</w:t>
      </w:r>
      <w:r w:rsidR="00A87556">
        <w:t xml:space="preserve"> Mgr. Hana Hůlková                                                                          </w:t>
      </w:r>
    </w:p>
    <w:p w:rsidR="009203EC" w:rsidRPr="00683838" w:rsidRDefault="00A87556" w:rsidP="009203EC">
      <w:pPr>
        <w:ind w:firstLine="0"/>
      </w:pPr>
      <w:r>
        <w:t xml:space="preserve">                                                                                                    </w:t>
      </w:r>
      <w:r w:rsidR="009203EC">
        <w:t>…………………………</w:t>
      </w:r>
    </w:p>
    <w:p w:rsidR="009203EC" w:rsidRPr="00A87556" w:rsidRDefault="009203EC" w:rsidP="00A87556">
      <w:pPr>
        <w:ind w:firstLine="0"/>
      </w:pPr>
      <w:r w:rsidRPr="00557A54">
        <w:t xml:space="preserve">   </w:t>
      </w:r>
      <w:r>
        <w:t xml:space="preserve">                                                                                             </w:t>
      </w:r>
      <w:r w:rsidR="00A87556">
        <w:t xml:space="preserve">                </w:t>
      </w:r>
      <w:r>
        <w:t xml:space="preserve"> podpi</w:t>
      </w:r>
      <w:r w:rsidR="00A87556">
        <w:t>s</w:t>
      </w:r>
    </w:p>
    <w:p w:rsidR="009203EC" w:rsidRDefault="00A87556" w:rsidP="009203EC">
      <w:pPr>
        <w:rPr>
          <w:b/>
        </w:rPr>
      </w:pPr>
      <w:r>
        <w:rPr>
          <w:b/>
        </w:rPr>
        <w:t xml:space="preserve"> </w:t>
      </w:r>
    </w:p>
    <w:p w:rsidR="00A87556" w:rsidRDefault="00A87556" w:rsidP="009203EC">
      <w:pPr>
        <w:rPr>
          <w:b/>
        </w:rPr>
      </w:pPr>
    </w:p>
    <w:p w:rsidR="00A87556" w:rsidRDefault="00A87556" w:rsidP="009203EC">
      <w:pPr>
        <w:rPr>
          <w:b/>
        </w:rPr>
      </w:pPr>
    </w:p>
    <w:p w:rsidR="00A87556" w:rsidRDefault="00A87556" w:rsidP="009203EC">
      <w:pPr>
        <w:rPr>
          <w:b/>
        </w:rPr>
      </w:pPr>
    </w:p>
    <w:p w:rsidR="00A87556" w:rsidRDefault="00A87556" w:rsidP="009203EC">
      <w:pPr>
        <w:rPr>
          <w:b/>
        </w:rPr>
      </w:pPr>
    </w:p>
    <w:p w:rsidR="00A87556" w:rsidRDefault="00A87556" w:rsidP="009203EC">
      <w:pPr>
        <w:rPr>
          <w:b/>
        </w:rPr>
      </w:pPr>
    </w:p>
    <w:p w:rsidR="009203EC" w:rsidRPr="00A22E6E" w:rsidRDefault="009203EC" w:rsidP="009203EC">
      <w:pPr>
        <w:rPr>
          <w:b/>
        </w:rPr>
      </w:pPr>
      <w:r w:rsidRPr="00A2593E">
        <w:rPr>
          <w:b/>
        </w:rPr>
        <w:t>Byl</w:t>
      </w:r>
      <w:r>
        <w:rPr>
          <w:b/>
        </w:rPr>
        <w:t xml:space="preserve"> </w:t>
      </w:r>
      <w:r w:rsidRPr="00A2593E">
        <w:rPr>
          <w:b/>
        </w:rPr>
        <w:t>(a) jsem poučena</w:t>
      </w:r>
      <w:r>
        <w:t xml:space="preserve"> </w:t>
      </w:r>
      <w:r w:rsidRPr="00A22E6E">
        <w:rPr>
          <w:b/>
        </w:rPr>
        <w:t>o povinnosti dodržovat školní řád (§ 22 odst. 1 písmeno b,</w:t>
      </w:r>
      <w:r>
        <w:rPr>
          <w:b/>
        </w:rPr>
        <w:t xml:space="preserve"> § 30 odst. 3 ško</w:t>
      </w:r>
      <w:r w:rsidR="00A87556">
        <w:rPr>
          <w:b/>
        </w:rPr>
        <w:t xml:space="preserve">lského zákona) a porozuměl (a) </w:t>
      </w:r>
      <w:r>
        <w:rPr>
          <w:b/>
        </w:rPr>
        <w:t>jeho obsahu:</w:t>
      </w:r>
    </w:p>
    <w:p w:rsidR="009203EC" w:rsidRDefault="009203EC" w:rsidP="009203EC">
      <w:pPr>
        <w:ind w:firstLine="0"/>
      </w:pPr>
    </w:p>
    <w:p w:rsidR="009203EC" w:rsidRPr="00DB6E59" w:rsidRDefault="009203EC" w:rsidP="009203EC">
      <w:pPr>
        <w:ind w:firstLine="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0"/>
        <w:gridCol w:w="2250"/>
        <w:gridCol w:w="2256"/>
      </w:tblGrid>
      <w:tr w:rsidR="009203EC" w:rsidRPr="00683838" w:rsidTr="009203EC">
        <w:trPr>
          <w:trHeight w:val="327"/>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t>Profese, příjmení, jméno:</w:t>
            </w:r>
          </w:p>
        </w:tc>
        <w:tc>
          <w:tcPr>
            <w:tcW w:w="2250" w:type="dxa"/>
            <w:tcBorders>
              <w:top w:val="single" w:sz="4" w:space="0" w:color="auto"/>
              <w:left w:val="single" w:sz="4" w:space="0" w:color="auto"/>
              <w:bottom w:val="single" w:sz="4" w:space="0" w:color="auto"/>
            </w:tcBorders>
          </w:tcPr>
          <w:p w:rsidR="009203EC" w:rsidRPr="00683838" w:rsidRDefault="009203EC" w:rsidP="009203EC">
            <w:pPr>
              <w:ind w:firstLine="0"/>
              <w:jc w:val="left"/>
            </w:pPr>
            <w:r>
              <w:t>Datum:</w:t>
            </w:r>
          </w:p>
        </w:tc>
        <w:tc>
          <w:tcPr>
            <w:tcW w:w="2256" w:type="dxa"/>
            <w:tcBorders>
              <w:top w:val="single" w:sz="4" w:space="0" w:color="auto"/>
              <w:left w:val="single" w:sz="4" w:space="0" w:color="auto"/>
              <w:bottom w:val="single" w:sz="4" w:space="0" w:color="auto"/>
              <w:right w:val="single" w:sz="4" w:space="0" w:color="auto"/>
            </w:tcBorders>
          </w:tcPr>
          <w:p w:rsidR="009203EC" w:rsidRPr="00683838" w:rsidRDefault="009203EC" w:rsidP="009203EC">
            <w:pPr>
              <w:ind w:firstLine="0"/>
              <w:jc w:val="left"/>
            </w:pPr>
            <w:r>
              <w:t>Podpis:</w:t>
            </w:r>
          </w:p>
        </w:tc>
      </w:tr>
      <w:tr w:rsidR="009203EC" w:rsidTr="009203EC">
        <w:trPr>
          <w:trHeight w:val="554"/>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t>Zástupkyně ředitelky pro mateřskou školu,</w:t>
            </w:r>
            <w:r w:rsidRPr="00A51737">
              <w:t xml:space="preserve"> Kovářová Hana</w:t>
            </w:r>
          </w:p>
        </w:tc>
        <w:tc>
          <w:tcPr>
            <w:tcW w:w="2250" w:type="dxa"/>
            <w:tcBorders>
              <w:left w:val="single" w:sz="4" w:space="0" w:color="auto"/>
              <w:bottom w:val="single" w:sz="4" w:space="0" w:color="auto"/>
            </w:tcBorders>
          </w:tcPr>
          <w:p w:rsidR="009203EC" w:rsidRDefault="009203EC" w:rsidP="009203EC">
            <w:pPr>
              <w:ind w:firstLine="0"/>
              <w:jc w:val="left"/>
            </w:pPr>
          </w:p>
        </w:tc>
        <w:tc>
          <w:tcPr>
            <w:tcW w:w="2256" w:type="dxa"/>
            <w:tcBorders>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321"/>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pStyle w:val="Standard"/>
              <w:ind w:right="-290"/>
              <w:jc w:val="both"/>
            </w:pPr>
            <w:r>
              <w:t>Učitelka MŠ,</w:t>
            </w:r>
            <w:r w:rsidRPr="00A51737">
              <w:t xml:space="preserve"> Dubská Dana </w:t>
            </w:r>
            <w:r>
              <w:t xml:space="preserve">                               </w:t>
            </w:r>
          </w:p>
        </w:tc>
        <w:tc>
          <w:tcPr>
            <w:tcW w:w="2250" w:type="dxa"/>
            <w:tcBorders>
              <w:left w:val="single" w:sz="4" w:space="0" w:color="auto"/>
              <w:bottom w:val="single" w:sz="4" w:space="0" w:color="auto"/>
            </w:tcBorders>
          </w:tcPr>
          <w:p w:rsidR="009203EC" w:rsidRDefault="009203EC" w:rsidP="009203EC">
            <w:pPr>
              <w:ind w:firstLine="0"/>
              <w:jc w:val="left"/>
            </w:pPr>
          </w:p>
        </w:tc>
        <w:tc>
          <w:tcPr>
            <w:tcW w:w="2256" w:type="dxa"/>
            <w:tcBorders>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321"/>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t>Učitelka MŠ,</w:t>
            </w:r>
            <w:r w:rsidRPr="00A51737">
              <w:t xml:space="preserve"> </w:t>
            </w:r>
            <w:proofErr w:type="spellStart"/>
            <w:r>
              <w:t>Crhonková</w:t>
            </w:r>
            <w:proofErr w:type="spellEnd"/>
            <w:r w:rsidRPr="00A51737">
              <w:t xml:space="preserve"> </w:t>
            </w:r>
            <w:r>
              <w:t>Miluše</w:t>
            </w:r>
            <w:r w:rsidRPr="00A51737">
              <w:t xml:space="preserve">               </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321"/>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rsidRPr="00A51737">
              <w:t>Učitelka</w:t>
            </w:r>
            <w:r>
              <w:t xml:space="preserve"> MŠ,</w:t>
            </w:r>
            <w:r w:rsidRPr="00A51737">
              <w:t xml:space="preserve"> </w:t>
            </w:r>
            <w:r>
              <w:t>Špatenková Monika</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321"/>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tabs>
                <w:tab w:val="left" w:pos="8647"/>
              </w:tabs>
              <w:ind w:firstLine="0"/>
            </w:pPr>
            <w:r>
              <w:t>Asistentka pedagoga, Klimešová Dominika</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280"/>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pStyle w:val="Standard"/>
              <w:tabs>
                <w:tab w:val="left" w:pos="0"/>
              </w:tabs>
              <w:ind w:right="-290"/>
              <w:jc w:val="both"/>
            </w:pPr>
            <w:r>
              <w:t>Školnice,</w:t>
            </w:r>
            <w:r w:rsidRPr="00A51737">
              <w:t xml:space="preserve"> Burešová </w:t>
            </w:r>
            <w:r>
              <w:t>Petra</w:t>
            </w:r>
            <w:r w:rsidRPr="00A51737">
              <w:t xml:space="preserve">                         </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70"/>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pStyle w:val="Standard"/>
              <w:ind w:right="-290"/>
              <w:jc w:val="both"/>
            </w:pPr>
            <w:r>
              <w:t>Kuchařka, Páclová Hana</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70"/>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t>Kuchařka, Jirešová Iveta</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70"/>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pStyle w:val="Standard"/>
              <w:ind w:right="-290"/>
            </w:pPr>
            <w:r>
              <w:t>Vedoucí školní jídelny,</w:t>
            </w:r>
            <w:r w:rsidRPr="00A51737">
              <w:t xml:space="preserve"> </w:t>
            </w:r>
            <w:proofErr w:type="spellStart"/>
            <w:r>
              <w:t>Klaclová</w:t>
            </w:r>
            <w:proofErr w:type="spellEnd"/>
            <w:r>
              <w:t xml:space="preserve"> Petra</w:t>
            </w:r>
            <w:r w:rsidRPr="00A51737">
              <w:t xml:space="preserve">                               </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70"/>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r>
              <w:t>Ekonomka, Nosková Lada</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292"/>
        </w:trPr>
        <w:tc>
          <w:tcPr>
            <w:tcW w:w="4460" w:type="dxa"/>
            <w:tcBorders>
              <w:left w:val="single" w:sz="4" w:space="0" w:color="auto"/>
              <w:bottom w:val="single" w:sz="4" w:space="0" w:color="auto"/>
              <w:right w:val="single" w:sz="4" w:space="0" w:color="auto"/>
            </w:tcBorders>
          </w:tcPr>
          <w:p w:rsidR="009203EC" w:rsidRDefault="009203EC" w:rsidP="009203EC">
            <w:pPr>
              <w:pStyle w:val="Standard"/>
              <w:ind w:right="-290"/>
            </w:pPr>
            <w:r>
              <w:t xml:space="preserve">Školní asistentka, Eva </w:t>
            </w:r>
            <w:proofErr w:type="spellStart"/>
            <w:r>
              <w:t>Petrážová</w:t>
            </w:r>
            <w:proofErr w:type="spellEnd"/>
          </w:p>
        </w:tc>
        <w:tc>
          <w:tcPr>
            <w:tcW w:w="2250" w:type="dxa"/>
            <w:tcBorders>
              <w:left w:val="single" w:sz="4" w:space="0" w:color="auto"/>
              <w:bottom w:val="single" w:sz="4" w:space="0" w:color="auto"/>
            </w:tcBorders>
          </w:tcPr>
          <w:p w:rsidR="009203EC" w:rsidRDefault="009203EC" w:rsidP="009203EC">
            <w:pPr>
              <w:ind w:firstLine="0"/>
              <w:jc w:val="left"/>
            </w:pPr>
          </w:p>
        </w:tc>
        <w:tc>
          <w:tcPr>
            <w:tcW w:w="2256" w:type="dxa"/>
            <w:tcBorders>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29"/>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pStyle w:val="Standard"/>
              <w:ind w:right="-290"/>
            </w:pPr>
            <w:r>
              <w:t>Školník, Částek Karel</w:t>
            </w: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204"/>
        </w:trPr>
        <w:tc>
          <w:tcPr>
            <w:tcW w:w="4460"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pPr>
          </w:p>
        </w:tc>
        <w:tc>
          <w:tcPr>
            <w:tcW w:w="2250" w:type="dxa"/>
            <w:tcBorders>
              <w:top w:val="single" w:sz="4" w:space="0" w:color="auto"/>
              <w:left w:val="single" w:sz="4" w:space="0" w:color="auto"/>
              <w:bottom w:val="single" w:sz="4" w:space="0" w:color="auto"/>
            </w:tcBorders>
          </w:tcPr>
          <w:p w:rsidR="009203EC" w:rsidRDefault="009203EC" w:rsidP="009203EC">
            <w:pPr>
              <w:ind w:firstLine="0"/>
              <w:jc w:val="left"/>
            </w:pPr>
          </w:p>
        </w:tc>
        <w:tc>
          <w:tcPr>
            <w:tcW w:w="2256" w:type="dxa"/>
            <w:tcBorders>
              <w:top w:val="single" w:sz="4" w:space="0" w:color="auto"/>
              <w:left w:val="single" w:sz="4" w:space="0" w:color="auto"/>
              <w:bottom w:val="single" w:sz="4" w:space="0" w:color="auto"/>
              <w:right w:val="single" w:sz="4" w:space="0" w:color="auto"/>
            </w:tcBorders>
          </w:tcPr>
          <w:p w:rsidR="009203EC" w:rsidRDefault="009203EC" w:rsidP="009203EC">
            <w:pPr>
              <w:ind w:firstLine="0"/>
              <w:jc w:val="left"/>
            </w:pPr>
          </w:p>
        </w:tc>
      </w:tr>
      <w:tr w:rsidR="009203EC" w:rsidTr="009203EC">
        <w:trPr>
          <w:trHeight w:val="758"/>
        </w:trPr>
        <w:tc>
          <w:tcPr>
            <w:tcW w:w="4460" w:type="dxa"/>
            <w:tcBorders>
              <w:top w:val="single" w:sz="4" w:space="0" w:color="auto"/>
            </w:tcBorders>
          </w:tcPr>
          <w:p w:rsidR="009203EC" w:rsidRDefault="009203EC" w:rsidP="009203EC">
            <w:pPr>
              <w:ind w:firstLine="0"/>
            </w:pPr>
          </w:p>
          <w:p w:rsidR="009203EC" w:rsidRDefault="009203EC" w:rsidP="009203EC">
            <w:pPr>
              <w:ind w:firstLine="0"/>
            </w:pPr>
          </w:p>
        </w:tc>
        <w:tc>
          <w:tcPr>
            <w:tcW w:w="4506" w:type="dxa"/>
            <w:gridSpan w:val="2"/>
            <w:tcBorders>
              <w:top w:val="single" w:sz="4" w:space="0" w:color="auto"/>
            </w:tcBorders>
          </w:tcPr>
          <w:p w:rsidR="009203EC" w:rsidRPr="00683838" w:rsidRDefault="009203EC" w:rsidP="009203EC">
            <w:pPr>
              <w:ind w:firstLine="0"/>
            </w:pPr>
          </w:p>
          <w:p w:rsidR="009203EC" w:rsidRDefault="009203EC" w:rsidP="009203EC">
            <w:pPr>
              <w:jc w:val="left"/>
            </w:pPr>
          </w:p>
        </w:tc>
      </w:tr>
    </w:tbl>
    <w:p w:rsidR="009203EC" w:rsidRDefault="009203EC" w:rsidP="009203EC">
      <w:pPr>
        <w:spacing w:after="160"/>
        <w:ind w:firstLine="0"/>
        <w:jc w:val="left"/>
      </w:pPr>
    </w:p>
    <w:p w:rsidR="009203EC" w:rsidRDefault="009203EC" w:rsidP="009203EC">
      <w:pPr>
        <w:spacing w:after="160"/>
        <w:ind w:firstLine="0"/>
        <w:jc w:val="left"/>
      </w:pPr>
    </w:p>
    <w:p w:rsidR="009203EC" w:rsidRDefault="009203EC" w:rsidP="009203EC">
      <w:pPr>
        <w:spacing w:after="160"/>
        <w:ind w:firstLine="0"/>
        <w:jc w:val="left"/>
      </w:pPr>
      <w:r w:rsidRPr="00683838">
        <w:t>V </w:t>
      </w:r>
      <w:r>
        <w:t>Rybníku dne 28. 8</w:t>
      </w:r>
      <w:r w:rsidRPr="00683838">
        <w:t>. 20</w:t>
      </w:r>
      <w:r>
        <w:t>23</w:t>
      </w:r>
    </w:p>
    <w:p w:rsidR="009203EC" w:rsidRDefault="009203EC" w:rsidP="009203EC">
      <w:pPr>
        <w:spacing w:after="160"/>
        <w:ind w:firstLine="0"/>
        <w:jc w:val="left"/>
      </w:pPr>
    </w:p>
    <w:p w:rsidR="009203EC" w:rsidRDefault="009203EC" w:rsidP="009203EC">
      <w:pPr>
        <w:spacing w:after="160"/>
        <w:ind w:firstLine="0"/>
        <w:jc w:val="left"/>
      </w:pPr>
    </w:p>
    <w:p w:rsidR="009203EC" w:rsidRDefault="009203EC" w:rsidP="009203EC">
      <w:pPr>
        <w:spacing w:after="160"/>
        <w:ind w:firstLine="0"/>
        <w:jc w:val="left"/>
      </w:pPr>
    </w:p>
    <w:p w:rsidR="009203EC" w:rsidRDefault="009203EC" w:rsidP="009203EC">
      <w:pPr>
        <w:spacing w:after="160"/>
        <w:ind w:firstLine="0"/>
        <w:jc w:val="left"/>
      </w:pPr>
    </w:p>
    <w:p w:rsidR="009203EC" w:rsidRDefault="009203EC" w:rsidP="009203EC">
      <w:pPr>
        <w:spacing w:after="160"/>
        <w:ind w:firstLine="0"/>
        <w:jc w:val="left"/>
      </w:pPr>
    </w:p>
    <w:p w:rsidR="009203EC" w:rsidRDefault="009203EC" w:rsidP="001A0040">
      <w:pPr>
        <w:spacing w:after="160"/>
        <w:ind w:firstLine="0"/>
        <w:jc w:val="left"/>
      </w:pPr>
    </w:p>
    <w:sectPr w:rsidR="009203EC" w:rsidSect="006B059B">
      <w:headerReference w:type="default" r:id="rId10"/>
      <w:footerReference w:type="default" r:id="rId11"/>
      <w:headerReference w:type="first" r:id="rId12"/>
      <w:pgSz w:w="11906" w:h="16838"/>
      <w:pgMar w:top="1440" w:right="1440" w:bottom="1440" w:left="1440" w:header="432"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D6C" w:rsidRDefault="007F2D6C" w:rsidP="00E71BCF">
      <w:pPr>
        <w:spacing w:after="0" w:line="240" w:lineRule="auto"/>
      </w:pPr>
      <w:r>
        <w:separator/>
      </w:r>
    </w:p>
  </w:endnote>
  <w:endnote w:type="continuationSeparator" w:id="0">
    <w:p w:rsidR="007F2D6C" w:rsidRDefault="007F2D6C" w:rsidP="00E71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altName w:val="Arial"/>
    <w:charset w:val="00"/>
    <w:family w:val="swiss"/>
    <w:pitch w:val="variable"/>
    <w:sig w:usb0="00000001"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07734"/>
      <w:docPartObj>
        <w:docPartGallery w:val="Page Numbers (Bottom of Page)"/>
        <w:docPartUnique/>
      </w:docPartObj>
    </w:sdtPr>
    <w:sdtContent>
      <w:p w:rsidR="00CA4E51" w:rsidRDefault="00E73D24">
        <w:pPr>
          <w:pStyle w:val="Zpat"/>
          <w:jc w:val="right"/>
        </w:pPr>
        <w:r w:rsidRPr="00D17831">
          <w:rPr>
            <w:rFonts w:eastAsia="Calibri" w:cs="Arial"/>
            <w:noProof/>
            <w:color w:val="808080"/>
            <w:szCs w:val="24"/>
          </w:rPr>
          <w:fldChar w:fldCharType="begin"/>
        </w:r>
        <w:r w:rsidR="00CA4E51" w:rsidRPr="00D17831">
          <w:rPr>
            <w:rFonts w:eastAsia="Calibri" w:cs="Arial"/>
            <w:noProof/>
            <w:color w:val="808080"/>
            <w:szCs w:val="24"/>
          </w:rPr>
          <w:instrText xml:space="preserve"> PAGE </w:instrText>
        </w:r>
        <w:r w:rsidRPr="00D17831">
          <w:rPr>
            <w:rFonts w:eastAsia="Calibri" w:cs="Arial"/>
            <w:noProof/>
            <w:color w:val="808080"/>
            <w:szCs w:val="24"/>
          </w:rPr>
          <w:fldChar w:fldCharType="separate"/>
        </w:r>
        <w:r w:rsidR="009D7716">
          <w:rPr>
            <w:rFonts w:eastAsia="Calibri" w:cs="Arial"/>
            <w:noProof/>
            <w:color w:val="808080"/>
            <w:szCs w:val="24"/>
          </w:rPr>
          <w:t>16</w:t>
        </w:r>
        <w:r w:rsidRPr="00D17831">
          <w:rPr>
            <w:rFonts w:eastAsia="Calibri" w:cs="Arial"/>
            <w:noProof/>
            <w:color w:val="808080"/>
            <w:szCs w:val="24"/>
          </w:rPr>
          <w:fldChar w:fldCharType="end"/>
        </w:r>
        <w:r w:rsidR="00CA4E51" w:rsidRPr="00D17831">
          <w:rPr>
            <w:rFonts w:eastAsia="Calibri" w:cs="Arial"/>
            <w:noProof/>
            <w:color w:val="808080"/>
            <w:szCs w:val="24"/>
          </w:rPr>
          <w:t>/</w:t>
        </w:r>
        <w:r w:rsidRPr="00D17831">
          <w:rPr>
            <w:rFonts w:eastAsia="Calibri" w:cs="Arial"/>
            <w:noProof/>
            <w:color w:val="808080"/>
            <w:szCs w:val="24"/>
          </w:rPr>
          <w:fldChar w:fldCharType="begin"/>
        </w:r>
        <w:r w:rsidR="00CA4E51" w:rsidRPr="00D17831">
          <w:rPr>
            <w:rFonts w:eastAsia="Calibri" w:cs="Arial"/>
            <w:noProof/>
            <w:color w:val="808080"/>
            <w:szCs w:val="24"/>
          </w:rPr>
          <w:instrText xml:space="preserve"> NUMPAGES </w:instrText>
        </w:r>
        <w:r w:rsidRPr="00D17831">
          <w:rPr>
            <w:rFonts w:eastAsia="Calibri" w:cs="Arial"/>
            <w:noProof/>
            <w:color w:val="808080"/>
            <w:szCs w:val="24"/>
          </w:rPr>
          <w:fldChar w:fldCharType="separate"/>
        </w:r>
        <w:r w:rsidR="009D7716">
          <w:rPr>
            <w:rFonts w:eastAsia="Calibri" w:cs="Arial"/>
            <w:noProof/>
            <w:color w:val="808080"/>
            <w:szCs w:val="24"/>
          </w:rPr>
          <w:t>21</w:t>
        </w:r>
        <w:r w:rsidRPr="00D17831">
          <w:rPr>
            <w:rFonts w:eastAsia="Calibri" w:cs="Arial"/>
            <w:noProof/>
            <w:color w:val="808080"/>
            <w:szCs w:val="24"/>
          </w:rPr>
          <w:fldChar w:fldCharType="end"/>
        </w:r>
      </w:p>
    </w:sdtContent>
  </w:sdt>
  <w:p w:rsidR="00CA4E51" w:rsidRDefault="00CA4E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D6C" w:rsidRDefault="007F2D6C" w:rsidP="00E71BCF">
      <w:pPr>
        <w:spacing w:after="0" w:line="240" w:lineRule="auto"/>
      </w:pPr>
      <w:r>
        <w:separator/>
      </w:r>
    </w:p>
  </w:footnote>
  <w:footnote w:type="continuationSeparator" w:id="0">
    <w:p w:rsidR="007F2D6C" w:rsidRDefault="007F2D6C" w:rsidP="00E71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51" w:rsidRPr="009B0953" w:rsidRDefault="00CA4E51" w:rsidP="009B0953">
    <w:pPr>
      <w:tabs>
        <w:tab w:val="left" w:pos="1159"/>
        <w:tab w:val="center" w:pos="4536"/>
      </w:tabs>
      <w:spacing w:after="0" w:line="240" w:lineRule="auto"/>
      <w:ind w:firstLine="0"/>
      <w:jc w:val="center"/>
      <w:rPr>
        <w:rFonts w:eastAsia="Calibri" w:cs="Times New Roman"/>
        <w:b/>
        <w:noProof/>
        <w:color w:val="auto"/>
        <w:szCs w:val="24"/>
        <w:lang w:eastAsia="cs-CZ"/>
      </w:rPr>
    </w:pPr>
    <w:r w:rsidRPr="009B0953">
      <w:rPr>
        <w:rFonts w:eastAsia="Calibri" w:cs="Times New Roman"/>
        <w:noProof/>
        <w:color w:val="auto"/>
        <w:sz w:val="22"/>
        <w:lang w:eastAsia="cs-CZ"/>
      </w:rPr>
      <w:drawing>
        <wp:anchor distT="0" distB="0" distL="114300" distR="114300" simplePos="0" relativeHeight="251663360" behindDoc="0" locked="0" layoutInCell="1" allowOverlap="1">
          <wp:simplePos x="0" y="0"/>
          <wp:positionH relativeFrom="column">
            <wp:posOffset>-494665</wp:posOffset>
          </wp:positionH>
          <wp:positionV relativeFrom="paragraph">
            <wp:posOffset>-333375</wp:posOffset>
          </wp:positionV>
          <wp:extent cx="1200150" cy="1190625"/>
          <wp:effectExtent l="0" t="0" r="0" b="0"/>
          <wp:wrapSquare wrapText="bothSides"/>
          <wp:docPr id="3" name="Obrázek 3" descr="LOG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190625"/>
                  </a:xfrm>
                  <a:prstGeom prst="rect">
                    <a:avLst/>
                  </a:prstGeom>
                  <a:noFill/>
                </pic:spPr>
              </pic:pic>
            </a:graphicData>
          </a:graphic>
        </wp:anchor>
      </w:drawing>
    </w:r>
    <w:r w:rsidRPr="009B0953">
      <w:rPr>
        <w:rFonts w:eastAsia="Calibri" w:cs="Times New Roman"/>
        <w:b/>
        <w:color w:val="auto"/>
        <w:szCs w:val="24"/>
      </w:rPr>
      <w:t>Základní škola a mateřská škola Rybník, okres Ústí nad Orlicí</w:t>
    </w:r>
  </w:p>
  <w:p w:rsidR="00CA4E51" w:rsidRPr="009B0953" w:rsidRDefault="00CA4E51" w:rsidP="009B0953">
    <w:pPr>
      <w:spacing w:after="0" w:line="240" w:lineRule="auto"/>
      <w:ind w:firstLine="0"/>
      <w:jc w:val="center"/>
      <w:rPr>
        <w:rFonts w:eastAsia="Calibri" w:cs="Times New Roman"/>
        <w:color w:val="auto"/>
        <w:szCs w:val="24"/>
      </w:rPr>
    </w:pPr>
    <w:r w:rsidRPr="009B0953">
      <w:rPr>
        <w:rFonts w:eastAsia="Calibri" w:cs="Times New Roman"/>
        <w:color w:val="auto"/>
        <w:szCs w:val="24"/>
      </w:rPr>
      <w:t>Rybník, č. p. 147, PSČ 560 02, IČO 709 83 607</w:t>
    </w:r>
  </w:p>
  <w:p w:rsidR="00CA4E51" w:rsidRPr="009B0953" w:rsidRDefault="00CA4E51" w:rsidP="009B0953">
    <w:pPr>
      <w:spacing w:after="0" w:line="240" w:lineRule="auto"/>
      <w:ind w:firstLine="0"/>
      <w:jc w:val="center"/>
      <w:rPr>
        <w:rFonts w:eastAsia="Calibri" w:cs="Times New Roman"/>
        <w:color w:val="auto"/>
        <w:sz w:val="20"/>
        <w:szCs w:val="20"/>
      </w:rPr>
    </w:pPr>
    <w:r w:rsidRPr="009B0953">
      <w:rPr>
        <w:rFonts w:eastAsia="Calibri" w:cs="Times New Roman"/>
        <w:color w:val="auto"/>
        <w:sz w:val="20"/>
        <w:szCs w:val="20"/>
      </w:rPr>
      <w:t>ID datové schránky: itcmg92, tel. 777521314, email: skolka@zsrybnik.cz</w:t>
    </w:r>
  </w:p>
  <w:p w:rsidR="00CA4E51" w:rsidRDefault="00CA4E51" w:rsidP="005D1F8D">
    <w:pP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51" w:rsidRDefault="00CA4E51">
    <w:r>
      <w:rPr>
        <w:noProof/>
        <w:lang w:eastAsia="cs-CZ"/>
      </w:rPr>
      <w:drawing>
        <wp:anchor distT="0" distB="0" distL="114300" distR="114300" simplePos="0" relativeHeight="251661312" behindDoc="0" locked="0" layoutInCell="1" allowOverlap="1">
          <wp:simplePos x="0" y="0"/>
          <wp:positionH relativeFrom="page">
            <wp:posOffset>942975</wp:posOffset>
          </wp:positionH>
          <wp:positionV relativeFrom="topMargin">
            <wp:posOffset>381000</wp:posOffset>
          </wp:positionV>
          <wp:extent cx="640080" cy="609600"/>
          <wp:effectExtent l="19050" t="0" r="7620" b="0"/>
          <wp:wrapNone/>
          <wp:docPr id="1" name="Obrázek 1" descr="C:\Users\Uzivatel\Desktop\LOGO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LOGO C.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33" t="18489" r="16500" b="17115"/>
                  <a:stretch/>
                </pic:blipFill>
                <pic:spPr bwMode="auto">
                  <a:xfrm>
                    <a:off x="0" y="0"/>
                    <a:ext cx="640080"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bl>
    <w:tblPr>
      <w:tblW w:w="0" w:type="auto"/>
      <w:tblInd w:w="1535" w:type="dxa"/>
      <w:tblLook w:val="04A0"/>
    </w:tblPr>
    <w:tblGrid>
      <w:gridCol w:w="6655"/>
    </w:tblGrid>
    <w:tr w:rsidR="00CA4E51" w:rsidTr="00555A42">
      <w:trPr>
        <w:trHeight w:val="269"/>
      </w:trPr>
      <w:tc>
        <w:tcPr>
          <w:tcW w:w="6655" w:type="dxa"/>
        </w:tcPr>
        <w:p w:rsidR="00CA4E51" w:rsidRPr="000604EA" w:rsidRDefault="00CA4E51" w:rsidP="006B059B">
          <w:pPr>
            <w:ind w:firstLine="0"/>
            <w:rPr>
              <w:b/>
              <w:bCs/>
            </w:rPr>
          </w:pPr>
          <w:r w:rsidRPr="000604EA">
            <w:rPr>
              <w:b/>
              <w:bCs/>
            </w:rPr>
            <w:t>Základní škola a mateřská škola Rybník, okres Ústí nad Orlicí</w:t>
          </w:r>
        </w:p>
      </w:tc>
    </w:tr>
    <w:tr w:rsidR="00CA4E51" w:rsidTr="00555A42">
      <w:trPr>
        <w:trHeight w:val="269"/>
      </w:trPr>
      <w:tc>
        <w:tcPr>
          <w:tcW w:w="6655" w:type="dxa"/>
        </w:tcPr>
        <w:p w:rsidR="00CA4E51" w:rsidRDefault="00CA4E51" w:rsidP="006B059B">
          <w:pPr>
            <w:ind w:firstLine="0"/>
          </w:pPr>
          <w:r>
            <w:t xml:space="preserve">             Rybník </w:t>
          </w:r>
          <w:proofErr w:type="gramStart"/>
          <w:r>
            <w:t>č.p.</w:t>
          </w:r>
          <w:proofErr w:type="gramEnd"/>
          <w:r>
            <w:t>147, PSČ 560 02, IČO: 70983607</w:t>
          </w:r>
        </w:p>
      </w:tc>
    </w:tr>
  </w:tbl>
  <w:p w:rsidR="00CA4E51" w:rsidRDefault="00CA4E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85B"/>
    <w:multiLevelType w:val="hybridMultilevel"/>
    <w:tmpl w:val="13E80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FC2581"/>
    <w:multiLevelType w:val="hybridMultilevel"/>
    <w:tmpl w:val="F8B86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E558FB"/>
    <w:multiLevelType w:val="hybridMultilevel"/>
    <w:tmpl w:val="C50E3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946959"/>
    <w:multiLevelType w:val="hybridMultilevel"/>
    <w:tmpl w:val="85DE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C765A4"/>
    <w:multiLevelType w:val="hybridMultilevel"/>
    <w:tmpl w:val="13087890"/>
    <w:lvl w:ilvl="0" w:tplc="3B1E6AAE">
      <w:start w:val="1"/>
      <w:numFmt w:val="bullet"/>
      <w:pStyle w:val="Odstavecseseznamem"/>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02871ED"/>
    <w:multiLevelType w:val="hybridMultilevel"/>
    <w:tmpl w:val="AF0613FC"/>
    <w:lvl w:ilvl="0" w:tplc="04050001">
      <w:start w:val="1"/>
      <w:numFmt w:val="bullet"/>
      <w:lvlText w:val=""/>
      <w:lvlJc w:val="left"/>
      <w:pPr>
        <w:ind w:left="720" w:hanging="360"/>
      </w:pPr>
      <w:rPr>
        <w:rFonts w:ascii="Symbol" w:hAnsi="Symbol" w:hint="default"/>
      </w:rPr>
    </w:lvl>
    <w:lvl w:ilvl="1" w:tplc="2246294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40440F"/>
    <w:multiLevelType w:val="hybridMultilevel"/>
    <w:tmpl w:val="642ECDB8"/>
    <w:lvl w:ilvl="0" w:tplc="C2F4BF66">
      <w:start w:val="1"/>
      <w:numFmt w:val="decimal"/>
      <w:pStyle w:val="Obrzek-slovn"/>
      <w:lvlText w:val="Obr. %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7A0365"/>
    <w:multiLevelType w:val="hybridMultilevel"/>
    <w:tmpl w:val="CE869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4C33DE"/>
    <w:multiLevelType w:val="hybridMultilevel"/>
    <w:tmpl w:val="236E8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FF7088"/>
    <w:multiLevelType w:val="hybridMultilevel"/>
    <w:tmpl w:val="DD26B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725DF"/>
    <w:multiLevelType w:val="hybridMultilevel"/>
    <w:tmpl w:val="D2C802F0"/>
    <w:lvl w:ilvl="0" w:tplc="04050001">
      <w:start w:val="1"/>
      <w:numFmt w:val="bullet"/>
      <w:lvlText w:val=""/>
      <w:lvlJc w:val="left"/>
      <w:pPr>
        <w:ind w:left="360" w:hanging="360"/>
      </w:pPr>
      <w:rPr>
        <w:rFonts w:ascii="Symbol" w:hAnsi="Symbol" w:hint="default"/>
      </w:rPr>
    </w:lvl>
    <w:lvl w:ilvl="1" w:tplc="7278DF12">
      <w:numFmt w:val="bullet"/>
      <w:lvlText w:val="-"/>
      <w:lvlJc w:val="left"/>
      <w:pPr>
        <w:ind w:left="1080" w:hanging="360"/>
      </w:pPr>
      <w:rPr>
        <w:rFonts w:ascii="Times New Roman" w:eastAsiaTheme="minorHAnsi" w:hAnsi="Times New Roman" w:cs="Times New Roman" w:hint="default"/>
      </w:rPr>
    </w:lvl>
    <w:lvl w:ilvl="2" w:tplc="2AB0EE7A">
      <w:numFmt w:val="bullet"/>
      <w:lvlText w:val="•"/>
      <w:lvlJc w:val="left"/>
      <w:pPr>
        <w:ind w:left="1800" w:hanging="360"/>
      </w:pPr>
      <w:rPr>
        <w:rFonts w:ascii="Times New Roman" w:eastAsia="Times New Roman" w:hAnsi="Times New Roman" w:cs="Times New Roman"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2CC412F7"/>
    <w:multiLevelType w:val="hybridMultilevel"/>
    <w:tmpl w:val="73B6A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6D24CC"/>
    <w:multiLevelType w:val="hybridMultilevel"/>
    <w:tmpl w:val="9E1E6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BD12A2"/>
    <w:multiLevelType w:val="hybridMultilevel"/>
    <w:tmpl w:val="FCB2C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645FC"/>
    <w:multiLevelType w:val="hybridMultilevel"/>
    <w:tmpl w:val="1F8A5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D07DDA"/>
    <w:multiLevelType w:val="hybridMultilevel"/>
    <w:tmpl w:val="E37EE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740A3E"/>
    <w:multiLevelType w:val="hybridMultilevel"/>
    <w:tmpl w:val="20B080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7D5F70"/>
    <w:multiLevelType w:val="hybridMultilevel"/>
    <w:tmpl w:val="C382F1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891305"/>
    <w:multiLevelType w:val="hybridMultilevel"/>
    <w:tmpl w:val="D02E08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A882D2D"/>
    <w:multiLevelType w:val="hybridMultilevel"/>
    <w:tmpl w:val="4EBE4B0C"/>
    <w:lvl w:ilvl="0" w:tplc="04050001">
      <w:start w:val="1"/>
      <w:numFmt w:val="bullet"/>
      <w:lvlText w:val=""/>
      <w:lvlJc w:val="left"/>
      <w:pPr>
        <w:ind w:left="720" w:hanging="360"/>
      </w:pPr>
      <w:rPr>
        <w:rFonts w:ascii="Symbol" w:hAnsi="Symbol" w:hint="default"/>
      </w:rPr>
    </w:lvl>
    <w:lvl w:ilvl="1" w:tplc="32A8BE1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543A54"/>
    <w:multiLevelType w:val="hybridMultilevel"/>
    <w:tmpl w:val="BDFE5D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41E816FD"/>
    <w:multiLevelType w:val="hybridMultilevel"/>
    <w:tmpl w:val="63E827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F92F59"/>
    <w:multiLevelType w:val="hybridMultilevel"/>
    <w:tmpl w:val="354AD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6A1726"/>
    <w:multiLevelType w:val="hybridMultilevel"/>
    <w:tmpl w:val="98545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B77CC3"/>
    <w:multiLevelType w:val="hybridMultilevel"/>
    <w:tmpl w:val="13340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1262AA"/>
    <w:multiLevelType w:val="hybridMultilevel"/>
    <w:tmpl w:val="9A227CBA"/>
    <w:lvl w:ilvl="0" w:tplc="18782D22">
      <w:start w:val="1"/>
      <w:numFmt w:val="decimal"/>
      <w:pStyle w:val="Literatura"/>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D415A32"/>
    <w:multiLevelType w:val="hybridMultilevel"/>
    <w:tmpl w:val="12A0C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D82E03"/>
    <w:multiLevelType w:val="hybridMultilevel"/>
    <w:tmpl w:val="4FA61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322499"/>
    <w:multiLevelType w:val="hybridMultilevel"/>
    <w:tmpl w:val="8CDC4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5A1BD3"/>
    <w:multiLevelType w:val="hybridMultilevel"/>
    <w:tmpl w:val="5D0ADCF8"/>
    <w:lvl w:ilvl="0" w:tplc="82988C38">
      <w:start w:val="1"/>
      <w:numFmt w:val="decimal"/>
      <w:pStyle w:val="Tabulka-slovn"/>
      <w:lvlText w:val="Tab %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6C780D"/>
    <w:multiLevelType w:val="hybridMultilevel"/>
    <w:tmpl w:val="D638D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721443"/>
    <w:multiLevelType w:val="hybridMultilevel"/>
    <w:tmpl w:val="D232661A"/>
    <w:lvl w:ilvl="0" w:tplc="75F25FEE">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B9D06F8"/>
    <w:multiLevelType w:val="multilevel"/>
    <w:tmpl w:val="DDD61558"/>
    <w:lvl w:ilvl="0">
      <w:start w:val="1"/>
      <w:numFmt w:val="decimal"/>
      <w:pStyle w:val="Nadpis1"/>
      <w:lvlText w:val="%1."/>
      <w:lvlJc w:val="left"/>
      <w:pPr>
        <w:ind w:left="502" w:hanging="360"/>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F8A2F63"/>
    <w:multiLevelType w:val="hybridMultilevel"/>
    <w:tmpl w:val="0154311A"/>
    <w:lvl w:ilvl="0" w:tplc="2C32D3BE">
      <w:start w:val="1"/>
      <w:numFmt w:val="decimal"/>
      <w:pStyle w:val="Rovnice-cislovani"/>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5"/>
  </w:num>
  <w:num w:numId="3">
    <w:abstractNumId w:val="6"/>
  </w:num>
  <w:num w:numId="4">
    <w:abstractNumId w:val="33"/>
  </w:num>
  <w:num w:numId="5">
    <w:abstractNumId w:val="29"/>
  </w:num>
  <w:num w:numId="6">
    <w:abstractNumId w:val="28"/>
  </w:num>
  <w:num w:numId="7">
    <w:abstractNumId w:val="11"/>
  </w:num>
  <w:num w:numId="8">
    <w:abstractNumId w:val="1"/>
  </w:num>
  <w:num w:numId="9">
    <w:abstractNumId w:val="7"/>
  </w:num>
  <w:num w:numId="10">
    <w:abstractNumId w:val="13"/>
  </w:num>
  <w:num w:numId="11">
    <w:abstractNumId w:val="26"/>
  </w:num>
  <w:num w:numId="12">
    <w:abstractNumId w:val="2"/>
  </w:num>
  <w:num w:numId="13">
    <w:abstractNumId w:val="19"/>
  </w:num>
  <w:num w:numId="14">
    <w:abstractNumId w:val="10"/>
  </w:num>
  <w:num w:numId="15">
    <w:abstractNumId w:val="9"/>
  </w:num>
  <w:num w:numId="16">
    <w:abstractNumId w:val="31"/>
  </w:num>
  <w:num w:numId="17">
    <w:abstractNumId w:val="16"/>
  </w:num>
  <w:num w:numId="18">
    <w:abstractNumId w:val="0"/>
  </w:num>
  <w:num w:numId="19">
    <w:abstractNumId w:val="18"/>
  </w:num>
  <w:num w:numId="20">
    <w:abstractNumId w:val="21"/>
  </w:num>
  <w:num w:numId="21">
    <w:abstractNumId w:val="14"/>
  </w:num>
  <w:num w:numId="22">
    <w:abstractNumId w:val="32"/>
    <w:lvlOverride w:ilvl="0">
      <w:startOverride w:val="2"/>
    </w:lvlOverride>
    <w:lvlOverride w:ilvl="1">
      <w:startOverride w:val="5"/>
    </w:lvlOverride>
  </w:num>
  <w:num w:numId="23">
    <w:abstractNumId w:val="15"/>
  </w:num>
  <w:num w:numId="24">
    <w:abstractNumId w:val="22"/>
  </w:num>
  <w:num w:numId="25">
    <w:abstractNumId w:val="17"/>
  </w:num>
  <w:num w:numId="26">
    <w:abstractNumId w:val="5"/>
  </w:num>
  <w:num w:numId="27">
    <w:abstractNumId w:val="8"/>
  </w:num>
  <w:num w:numId="28">
    <w:abstractNumId w:val="32"/>
  </w:num>
  <w:num w:numId="29">
    <w:abstractNumId w:val="12"/>
  </w:num>
  <w:num w:numId="30">
    <w:abstractNumId w:val="27"/>
  </w:num>
  <w:num w:numId="31">
    <w:abstractNumId w:val="3"/>
  </w:num>
  <w:num w:numId="32">
    <w:abstractNumId w:val="32"/>
    <w:lvlOverride w:ilvl="0">
      <w:startOverride w:val="2"/>
    </w:lvlOverride>
    <w:lvlOverride w:ilvl="1">
      <w:startOverride w:val="8"/>
    </w:lvlOverride>
  </w:num>
  <w:num w:numId="33">
    <w:abstractNumId w:val="30"/>
  </w:num>
  <w:num w:numId="34">
    <w:abstractNumId w:val="20"/>
  </w:num>
  <w:num w:numId="35">
    <w:abstractNumId w:val="24"/>
  </w:num>
  <w:num w:numId="36">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71BCF"/>
    <w:rsid w:val="00010F90"/>
    <w:rsid w:val="000129A3"/>
    <w:rsid w:val="00047C22"/>
    <w:rsid w:val="000609E0"/>
    <w:rsid w:val="000633D1"/>
    <w:rsid w:val="0008242F"/>
    <w:rsid w:val="000A3195"/>
    <w:rsid w:val="000B78E8"/>
    <w:rsid w:val="000D468B"/>
    <w:rsid w:val="000D68A6"/>
    <w:rsid w:val="000E0888"/>
    <w:rsid w:val="000E116F"/>
    <w:rsid w:val="000F3DDF"/>
    <w:rsid w:val="00100186"/>
    <w:rsid w:val="00101726"/>
    <w:rsid w:val="00117F2E"/>
    <w:rsid w:val="0015261C"/>
    <w:rsid w:val="0016074F"/>
    <w:rsid w:val="0016567E"/>
    <w:rsid w:val="001A0040"/>
    <w:rsid w:val="001A1AD2"/>
    <w:rsid w:val="001B01CB"/>
    <w:rsid w:val="00220489"/>
    <w:rsid w:val="0022419C"/>
    <w:rsid w:val="0022647B"/>
    <w:rsid w:val="00257528"/>
    <w:rsid w:val="002630AA"/>
    <w:rsid w:val="0026647B"/>
    <w:rsid w:val="00271421"/>
    <w:rsid w:val="0029489F"/>
    <w:rsid w:val="002C5A08"/>
    <w:rsid w:val="002C631B"/>
    <w:rsid w:val="002D12BE"/>
    <w:rsid w:val="00314A99"/>
    <w:rsid w:val="003439D9"/>
    <w:rsid w:val="003569DB"/>
    <w:rsid w:val="00367843"/>
    <w:rsid w:val="0037413A"/>
    <w:rsid w:val="003D1D9D"/>
    <w:rsid w:val="003E6D70"/>
    <w:rsid w:val="003E7429"/>
    <w:rsid w:val="003F370B"/>
    <w:rsid w:val="0040033D"/>
    <w:rsid w:val="00422B37"/>
    <w:rsid w:val="00423B75"/>
    <w:rsid w:val="00424619"/>
    <w:rsid w:val="00430376"/>
    <w:rsid w:val="00437A1A"/>
    <w:rsid w:val="004416FA"/>
    <w:rsid w:val="004515EB"/>
    <w:rsid w:val="004677AD"/>
    <w:rsid w:val="00467AEC"/>
    <w:rsid w:val="0047769D"/>
    <w:rsid w:val="00487846"/>
    <w:rsid w:val="004A6ABA"/>
    <w:rsid w:val="004D077E"/>
    <w:rsid w:val="00505A11"/>
    <w:rsid w:val="00515FDD"/>
    <w:rsid w:val="005177A5"/>
    <w:rsid w:val="00521114"/>
    <w:rsid w:val="00526C42"/>
    <w:rsid w:val="00537450"/>
    <w:rsid w:val="00542F4E"/>
    <w:rsid w:val="005551C2"/>
    <w:rsid w:val="00555A42"/>
    <w:rsid w:val="00593B6D"/>
    <w:rsid w:val="005A3550"/>
    <w:rsid w:val="005B45F5"/>
    <w:rsid w:val="005C1B22"/>
    <w:rsid w:val="005C1DB2"/>
    <w:rsid w:val="005C3F41"/>
    <w:rsid w:val="005D1F8D"/>
    <w:rsid w:val="006052FC"/>
    <w:rsid w:val="00620188"/>
    <w:rsid w:val="00635EB9"/>
    <w:rsid w:val="00651F9B"/>
    <w:rsid w:val="006774A4"/>
    <w:rsid w:val="006A10C6"/>
    <w:rsid w:val="006A2646"/>
    <w:rsid w:val="006A2A6A"/>
    <w:rsid w:val="006B059B"/>
    <w:rsid w:val="006B08C4"/>
    <w:rsid w:val="006C6644"/>
    <w:rsid w:val="007376FB"/>
    <w:rsid w:val="00760A66"/>
    <w:rsid w:val="00766F70"/>
    <w:rsid w:val="00770E2D"/>
    <w:rsid w:val="00772FC9"/>
    <w:rsid w:val="007817CC"/>
    <w:rsid w:val="0078200E"/>
    <w:rsid w:val="007A65B7"/>
    <w:rsid w:val="007E0907"/>
    <w:rsid w:val="007E2860"/>
    <w:rsid w:val="007E5203"/>
    <w:rsid w:val="007F2D6C"/>
    <w:rsid w:val="00803D54"/>
    <w:rsid w:val="00822912"/>
    <w:rsid w:val="008409F8"/>
    <w:rsid w:val="00846B47"/>
    <w:rsid w:val="008577A3"/>
    <w:rsid w:val="008A340E"/>
    <w:rsid w:val="008A5B79"/>
    <w:rsid w:val="008B325A"/>
    <w:rsid w:val="008C3D45"/>
    <w:rsid w:val="008E411D"/>
    <w:rsid w:val="008F11CB"/>
    <w:rsid w:val="008F18A7"/>
    <w:rsid w:val="00900A92"/>
    <w:rsid w:val="009203EC"/>
    <w:rsid w:val="00935548"/>
    <w:rsid w:val="009359A8"/>
    <w:rsid w:val="00946ED9"/>
    <w:rsid w:val="00947007"/>
    <w:rsid w:val="00955B3C"/>
    <w:rsid w:val="0096415C"/>
    <w:rsid w:val="00991D79"/>
    <w:rsid w:val="00996706"/>
    <w:rsid w:val="00996D2C"/>
    <w:rsid w:val="009975E3"/>
    <w:rsid w:val="009A7C8A"/>
    <w:rsid w:val="009B0953"/>
    <w:rsid w:val="009B2491"/>
    <w:rsid w:val="009B74FC"/>
    <w:rsid w:val="009C3E84"/>
    <w:rsid w:val="009D2F83"/>
    <w:rsid w:val="009D4CE0"/>
    <w:rsid w:val="009D7716"/>
    <w:rsid w:val="009F50E3"/>
    <w:rsid w:val="00A03A0C"/>
    <w:rsid w:val="00A22E6E"/>
    <w:rsid w:val="00A2593E"/>
    <w:rsid w:val="00A30DF1"/>
    <w:rsid w:val="00A37772"/>
    <w:rsid w:val="00A5037F"/>
    <w:rsid w:val="00A65A2B"/>
    <w:rsid w:val="00A76818"/>
    <w:rsid w:val="00A8190A"/>
    <w:rsid w:val="00A87556"/>
    <w:rsid w:val="00AB538D"/>
    <w:rsid w:val="00AF3FFD"/>
    <w:rsid w:val="00AF69C4"/>
    <w:rsid w:val="00AF7AA0"/>
    <w:rsid w:val="00B041E4"/>
    <w:rsid w:val="00B04BFC"/>
    <w:rsid w:val="00B1466F"/>
    <w:rsid w:val="00B17565"/>
    <w:rsid w:val="00B74D12"/>
    <w:rsid w:val="00B759A5"/>
    <w:rsid w:val="00B91495"/>
    <w:rsid w:val="00BC427E"/>
    <w:rsid w:val="00BE2964"/>
    <w:rsid w:val="00BE4677"/>
    <w:rsid w:val="00BF70A7"/>
    <w:rsid w:val="00C03B30"/>
    <w:rsid w:val="00C06C1F"/>
    <w:rsid w:val="00C1215E"/>
    <w:rsid w:val="00C14F9B"/>
    <w:rsid w:val="00C354C4"/>
    <w:rsid w:val="00C578B9"/>
    <w:rsid w:val="00C61AB8"/>
    <w:rsid w:val="00C67F89"/>
    <w:rsid w:val="00C958E9"/>
    <w:rsid w:val="00C96B8E"/>
    <w:rsid w:val="00CA4E47"/>
    <w:rsid w:val="00CA4E51"/>
    <w:rsid w:val="00CB0FD1"/>
    <w:rsid w:val="00CB1A1D"/>
    <w:rsid w:val="00CC4FD2"/>
    <w:rsid w:val="00CD535A"/>
    <w:rsid w:val="00D0317E"/>
    <w:rsid w:val="00D04789"/>
    <w:rsid w:val="00D14AF1"/>
    <w:rsid w:val="00D14C5D"/>
    <w:rsid w:val="00D17831"/>
    <w:rsid w:val="00D23FEE"/>
    <w:rsid w:val="00D44E8A"/>
    <w:rsid w:val="00D71132"/>
    <w:rsid w:val="00D73C04"/>
    <w:rsid w:val="00D9441C"/>
    <w:rsid w:val="00DA7AC5"/>
    <w:rsid w:val="00DB0E95"/>
    <w:rsid w:val="00DD2666"/>
    <w:rsid w:val="00DD3AAC"/>
    <w:rsid w:val="00DD7E78"/>
    <w:rsid w:val="00DF5074"/>
    <w:rsid w:val="00E01603"/>
    <w:rsid w:val="00E07073"/>
    <w:rsid w:val="00E20B3E"/>
    <w:rsid w:val="00E46304"/>
    <w:rsid w:val="00E70050"/>
    <w:rsid w:val="00E71BCF"/>
    <w:rsid w:val="00E73D24"/>
    <w:rsid w:val="00E84C41"/>
    <w:rsid w:val="00E95B81"/>
    <w:rsid w:val="00EB5123"/>
    <w:rsid w:val="00EB7715"/>
    <w:rsid w:val="00ED51EB"/>
    <w:rsid w:val="00EF0207"/>
    <w:rsid w:val="00F02194"/>
    <w:rsid w:val="00F076AE"/>
    <w:rsid w:val="00F307DE"/>
    <w:rsid w:val="00F31B35"/>
    <w:rsid w:val="00F41530"/>
    <w:rsid w:val="00F46EFD"/>
    <w:rsid w:val="00F76A2A"/>
    <w:rsid w:val="00F92F47"/>
    <w:rsid w:val="00F96526"/>
    <w:rsid w:val="00FC6AA8"/>
    <w:rsid w:val="00FE4085"/>
    <w:rsid w:val="00FE44E8"/>
    <w:rsid w:val="00FF0081"/>
    <w:rsid w:val="00FF4B2F"/>
    <w:rsid w:val="00FF7F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CE0"/>
    <w:pPr>
      <w:spacing w:after="80"/>
      <w:ind w:firstLine="709"/>
      <w:jc w:val="both"/>
    </w:pPr>
    <w:rPr>
      <w:rFonts w:ascii="Times New Roman" w:hAnsi="Times New Roman"/>
      <w:color w:val="000000" w:themeColor="text1"/>
      <w:sz w:val="24"/>
    </w:rPr>
  </w:style>
  <w:style w:type="paragraph" w:styleId="Nadpis1">
    <w:name w:val="heading 1"/>
    <w:basedOn w:val="Normln"/>
    <w:next w:val="Normln"/>
    <w:link w:val="Nadpis1Char"/>
    <w:uiPriority w:val="9"/>
    <w:qFormat/>
    <w:rsid w:val="0015261C"/>
    <w:pPr>
      <w:keepNext/>
      <w:keepLines/>
      <w:numPr>
        <w:numId w:val="28"/>
      </w:numPr>
      <w:spacing w:before="360" w:after="240"/>
      <w:outlineLvl w:val="0"/>
    </w:pPr>
    <w:rPr>
      <w:rFonts w:eastAsiaTheme="majorEastAsia" w:cstheme="majorBidi"/>
      <w:b/>
      <w:caps/>
      <w:sz w:val="36"/>
      <w:szCs w:val="32"/>
    </w:rPr>
  </w:style>
  <w:style w:type="paragraph" w:styleId="Nadpis2">
    <w:name w:val="heading 2"/>
    <w:basedOn w:val="Normln"/>
    <w:next w:val="Normln"/>
    <w:link w:val="Nadpis2Char"/>
    <w:uiPriority w:val="9"/>
    <w:unhideWhenUsed/>
    <w:qFormat/>
    <w:rsid w:val="009D4CE0"/>
    <w:pPr>
      <w:keepNext/>
      <w:keepLines/>
      <w:numPr>
        <w:ilvl w:val="1"/>
        <w:numId w:val="28"/>
      </w:numPr>
      <w:spacing w:before="36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D4CE0"/>
    <w:pPr>
      <w:keepNext/>
      <w:keepLines/>
      <w:numPr>
        <w:ilvl w:val="2"/>
        <w:numId w:val="28"/>
      </w:numPr>
      <w:spacing w:before="20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D4CE0"/>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D4CE0"/>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D4CE0"/>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D4CE0"/>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D4CE0"/>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D4CE0"/>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D4C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CE0"/>
    <w:rPr>
      <w:rFonts w:ascii="Segoe UI" w:hAnsi="Segoe UI" w:cs="Segoe UI"/>
      <w:color w:val="000000" w:themeColor="text1"/>
      <w:sz w:val="18"/>
      <w:szCs w:val="18"/>
    </w:rPr>
  </w:style>
  <w:style w:type="paragraph" w:styleId="Titulek">
    <w:name w:val="caption"/>
    <w:basedOn w:val="Normln"/>
    <w:next w:val="Normln"/>
    <w:link w:val="TitulekChar"/>
    <w:unhideWhenUsed/>
    <w:qFormat/>
    <w:rsid w:val="009D4CE0"/>
    <w:pPr>
      <w:spacing w:after="200" w:line="240" w:lineRule="auto"/>
    </w:pPr>
    <w:rPr>
      <w:i/>
      <w:iCs/>
      <w:color w:val="44546A" w:themeColor="text2"/>
      <w:sz w:val="18"/>
      <w:szCs w:val="18"/>
    </w:rPr>
  </w:style>
  <w:style w:type="character" w:customStyle="1" w:styleId="TitulekChar">
    <w:name w:val="Titulek Char"/>
    <w:link w:val="Titulek"/>
    <w:rsid w:val="009D4CE0"/>
    <w:rPr>
      <w:rFonts w:ascii="Times New Roman" w:hAnsi="Times New Roman"/>
      <w:i/>
      <w:iCs/>
      <w:color w:val="44546A" w:themeColor="text2"/>
      <w:sz w:val="18"/>
      <w:szCs w:val="18"/>
    </w:rPr>
  </w:style>
  <w:style w:type="character" w:customStyle="1" w:styleId="cizojazycne">
    <w:name w:val="cizojazycne"/>
    <w:basedOn w:val="Standardnpsmoodstavce"/>
    <w:rsid w:val="009D4CE0"/>
  </w:style>
  <w:style w:type="character" w:styleId="Odkaznakoment">
    <w:name w:val="annotation reference"/>
    <w:basedOn w:val="Standardnpsmoodstavce"/>
    <w:uiPriority w:val="99"/>
    <w:semiHidden/>
    <w:unhideWhenUsed/>
    <w:rsid w:val="009D4CE0"/>
    <w:rPr>
      <w:sz w:val="16"/>
      <w:szCs w:val="16"/>
    </w:rPr>
  </w:style>
  <w:style w:type="character" w:customStyle="1" w:styleId="Nadpis1Char">
    <w:name w:val="Nadpis 1 Char"/>
    <w:basedOn w:val="Standardnpsmoodstavce"/>
    <w:link w:val="Nadpis1"/>
    <w:uiPriority w:val="9"/>
    <w:rsid w:val="0015261C"/>
    <w:rPr>
      <w:rFonts w:ascii="Times New Roman" w:eastAsiaTheme="majorEastAsia" w:hAnsi="Times New Roman" w:cstheme="majorBidi"/>
      <w:b/>
      <w:caps/>
      <w:color w:val="000000" w:themeColor="text1"/>
      <w:sz w:val="36"/>
      <w:szCs w:val="32"/>
    </w:rPr>
  </w:style>
  <w:style w:type="character" w:customStyle="1" w:styleId="Nadpis2Char">
    <w:name w:val="Nadpis 2 Char"/>
    <w:basedOn w:val="Standardnpsmoodstavce"/>
    <w:link w:val="Nadpis2"/>
    <w:uiPriority w:val="9"/>
    <w:rsid w:val="009D4CE0"/>
    <w:rPr>
      <w:rFonts w:ascii="Times New Roman" w:eastAsiaTheme="majorEastAsia" w:hAnsi="Times New Roman" w:cstheme="majorBidi"/>
      <w:b/>
      <w:color w:val="000000" w:themeColor="text1"/>
      <w:sz w:val="26"/>
      <w:szCs w:val="26"/>
    </w:rPr>
  </w:style>
  <w:style w:type="paragraph" w:styleId="Textkomente">
    <w:name w:val="annotation text"/>
    <w:basedOn w:val="Normln"/>
    <w:link w:val="TextkomenteChar"/>
    <w:uiPriority w:val="99"/>
    <w:semiHidden/>
    <w:unhideWhenUsed/>
    <w:rsid w:val="009D4CE0"/>
    <w:pPr>
      <w:spacing w:line="240" w:lineRule="auto"/>
    </w:pPr>
    <w:rPr>
      <w:sz w:val="20"/>
      <w:szCs w:val="20"/>
    </w:rPr>
  </w:style>
  <w:style w:type="character" w:customStyle="1" w:styleId="TextkomenteChar">
    <w:name w:val="Text komentáře Char"/>
    <w:basedOn w:val="Standardnpsmoodstavce"/>
    <w:link w:val="Textkomente"/>
    <w:uiPriority w:val="99"/>
    <w:semiHidden/>
    <w:rsid w:val="009D4CE0"/>
    <w:rPr>
      <w:rFonts w:ascii="Times New Roman" w:hAnsi="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9D4CE0"/>
    <w:rPr>
      <w:b/>
      <w:bCs/>
    </w:rPr>
  </w:style>
  <w:style w:type="character" w:customStyle="1" w:styleId="PedmtkomenteChar">
    <w:name w:val="Předmět komentáře Char"/>
    <w:basedOn w:val="TextkomenteChar"/>
    <w:link w:val="Pedmtkomente"/>
    <w:uiPriority w:val="99"/>
    <w:semiHidden/>
    <w:rsid w:val="009D4CE0"/>
    <w:rPr>
      <w:rFonts w:ascii="Times New Roman" w:hAnsi="Times New Roman"/>
      <w:b/>
      <w:bCs/>
      <w:color w:val="000000" w:themeColor="text1"/>
      <w:sz w:val="20"/>
      <w:szCs w:val="20"/>
    </w:rPr>
  </w:style>
  <w:style w:type="paragraph" w:customStyle="1" w:styleId="Default">
    <w:name w:val="Default"/>
    <w:rsid w:val="009D4C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leText">
    <w:name w:val="Tabelle Text"/>
    <w:link w:val="TabelleTextZchn"/>
    <w:rsid w:val="009D4CE0"/>
    <w:pPr>
      <w:spacing w:before="60" w:after="60" w:line="240" w:lineRule="auto"/>
      <w:ind w:left="57"/>
    </w:pPr>
    <w:rPr>
      <w:rFonts w:ascii="Arial" w:eastAsia="Times New Roman" w:hAnsi="Arial" w:cs="Times New Roman"/>
      <w:bCs/>
      <w:sz w:val="18"/>
      <w:szCs w:val="18"/>
      <w:lang w:val="de-DE" w:eastAsia="de-DE"/>
    </w:rPr>
  </w:style>
  <w:style w:type="character" w:customStyle="1" w:styleId="TabelleTextZchn">
    <w:name w:val="Tabelle Text Zchn"/>
    <w:link w:val="TabelleText"/>
    <w:rsid w:val="009D4CE0"/>
    <w:rPr>
      <w:rFonts w:ascii="Arial" w:eastAsia="Times New Roman" w:hAnsi="Arial" w:cs="Times New Roman"/>
      <w:bCs/>
      <w:sz w:val="18"/>
      <w:szCs w:val="18"/>
      <w:lang w:val="de-DE" w:eastAsia="de-DE"/>
    </w:rPr>
  </w:style>
  <w:style w:type="paragraph" w:customStyle="1" w:styleId="Dokument-Projektnummer">
    <w:name w:val="Dokument-Projektnummer"/>
    <w:basedOn w:val="TabelleText"/>
    <w:rsid w:val="009D4CE0"/>
    <w:pPr>
      <w:jc w:val="right"/>
    </w:pPr>
    <w:rPr>
      <w:b/>
    </w:rPr>
  </w:style>
  <w:style w:type="paragraph" w:customStyle="1" w:styleId="DokumentTechnischerPlatz">
    <w:name w:val="Dokument Technischer Platz"/>
    <w:basedOn w:val="Dokument-Projektnummer"/>
    <w:qFormat/>
    <w:rsid w:val="009D4CE0"/>
    <w:rPr>
      <w:b w:val="0"/>
    </w:rPr>
  </w:style>
  <w:style w:type="paragraph" w:customStyle="1" w:styleId="Dokument-Datum">
    <w:name w:val="Dokument-Datum"/>
    <w:basedOn w:val="TabelleText"/>
    <w:rsid w:val="009D4CE0"/>
    <w:pPr>
      <w:jc w:val="right"/>
    </w:pPr>
  </w:style>
  <w:style w:type="paragraph" w:customStyle="1" w:styleId="Dokument-Dokument-ID">
    <w:name w:val="Dokument-Dokument-ID"/>
    <w:basedOn w:val="Dokument-Projektnummer"/>
    <w:qFormat/>
    <w:rsid w:val="009D4CE0"/>
    <w:rPr>
      <w:b w:val="0"/>
    </w:rPr>
  </w:style>
  <w:style w:type="paragraph" w:customStyle="1" w:styleId="Dokument-Version">
    <w:name w:val="Dokument-Version"/>
    <w:basedOn w:val="TabelleText"/>
    <w:rsid w:val="009D4CE0"/>
    <w:pPr>
      <w:jc w:val="right"/>
    </w:pPr>
  </w:style>
  <w:style w:type="character" w:styleId="Zvraznn">
    <w:name w:val="Emphasis"/>
    <w:basedOn w:val="Standardnpsmoodstavce"/>
    <w:uiPriority w:val="20"/>
    <w:qFormat/>
    <w:rsid w:val="009D4CE0"/>
    <w:rPr>
      <w:i/>
      <w:iCs/>
    </w:rPr>
  </w:style>
  <w:style w:type="character" w:styleId="Sledovanodkaz">
    <w:name w:val="FollowedHyperlink"/>
    <w:basedOn w:val="Standardnpsmoodstavce"/>
    <w:uiPriority w:val="99"/>
    <w:semiHidden/>
    <w:unhideWhenUsed/>
    <w:rsid w:val="009D4CE0"/>
    <w:rPr>
      <w:color w:val="954F72" w:themeColor="followedHyperlink"/>
      <w:u w:val="single"/>
    </w:rPr>
  </w:style>
  <w:style w:type="paragraph" w:styleId="Zpat">
    <w:name w:val="footer"/>
    <w:basedOn w:val="Normln"/>
    <w:link w:val="ZpatChar"/>
    <w:uiPriority w:val="99"/>
    <w:unhideWhenUsed/>
    <w:rsid w:val="009D4CE0"/>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CE0"/>
    <w:rPr>
      <w:rFonts w:ascii="Times New Roman" w:hAnsi="Times New Roman"/>
      <w:color w:val="000000" w:themeColor="text1"/>
      <w:sz w:val="24"/>
    </w:rPr>
  </w:style>
  <w:style w:type="table" w:customStyle="1" w:styleId="GridTable1Light">
    <w:name w:val="Grid Table 1 Light"/>
    <w:basedOn w:val="Normlntabulka"/>
    <w:uiPriority w:val="46"/>
    <w:rsid w:val="009D4CE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hlav">
    <w:name w:val="header"/>
    <w:basedOn w:val="Normln"/>
    <w:link w:val="ZhlavChar"/>
    <w:uiPriority w:val="99"/>
    <w:unhideWhenUsed/>
    <w:rsid w:val="009D4C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CE0"/>
    <w:rPr>
      <w:rFonts w:ascii="Times New Roman" w:hAnsi="Times New Roman"/>
      <w:color w:val="000000" w:themeColor="text1"/>
      <w:sz w:val="24"/>
    </w:rPr>
  </w:style>
  <w:style w:type="character" w:customStyle="1" w:styleId="Nadpis3Char">
    <w:name w:val="Nadpis 3 Char"/>
    <w:basedOn w:val="Standardnpsmoodstavce"/>
    <w:link w:val="Nadpis3"/>
    <w:uiPriority w:val="9"/>
    <w:rsid w:val="009D4CE0"/>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9D4CE0"/>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9D4CE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9D4CE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9D4CE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9D4CE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D4CE0"/>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9D4CE0"/>
    <w:rPr>
      <w:color w:val="0563C1" w:themeColor="hyperlink"/>
      <w:u w:val="single"/>
    </w:rPr>
  </w:style>
  <w:style w:type="character" w:styleId="Zdraznnintenzivn">
    <w:name w:val="Intense Emphasis"/>
    <w:basedOn w:val="Standardnpsmoodstavce"/>
    <w:uiPriority w:val="21"/>
    <w:qFormat/>
    <w:rsid w:val="009D4CE0"/>
    <w:rPr>
      <w:i/>
      <w:iCs/>
      <w:color w:val="4472C4" w:themeColor="accent1"/>
    </w:rPr>
  </w:style>
  <w:style w:type="paragraph" w:styleId="Odstavecseseznamem">
    <w:name w:val="List Paragraph"/>
    <w:aliases w:val="Odrážkovaný seznam"/>
    <w:basedOn w:val="Normln"/>
    <w:uiPriority w:val="34"/>
    <w:qFormat/>
    <w:rsid w:val="009D4CE0"/>
    <w:pPr>
      <w:numPr>
        <w:numId w:val="1"/>
      </w:numPr>
      <w:spacing w:before="120" w:after="120"/>
      <w:contextualSpacing/>
    </w:pPr>
  </w:style>
  <w:style w:type="paragraph" w:customStyle="1" w:styleId="NONO">
    <w:name w:val="NONO"/>
    <w:basedOn w:val="Normln"/>
    <w:next w:val="Normln"/>
    <w:qFormat/>
    <w:rsid w:val="009D4CE0"/>
    <w:pPr>
      <w:ind w:firstLine="0"/>
    </w:pPr>
  </w:style>
  <w:style w:type="paragraph" w:customStyle="1" w:styleId="Literatura">
    <w:name w:val="Literatura"/>
    <w:basedOn w:val="NONO"/>
    <w:qFormat/>
    <w:rsid w:val="009D4CE0"/>
    <w:pPr>
      <w:numPr>
        <w:numId w:val="2"/>
      </w:numPr>
      <w:spacing w:line="240" w:lineRule="auto"/>
    </w:pPr>
  </w:style>
  <w:style w:type="paragraph" w:customStyle="1" w:styleId="Nadpis1-bezslovn">
    <w:name w:val="Nadpis 1 - bez číslování"/>
    <w:basedOn w:val="Nadpis1"/>
    <w:next w:val="NONO"/>
    <w:qFormat/>
    <w:rsid w:val="009D4CE0"/>
    <w:pPr>
      <w:numPr>
        <w:numId w:val="0"/>
      </w:numPr>
      <w:spacing w:after="160"/>
    </w:pPr>
  </w:style>
  <w:style w:type="paragraph" w:styleId="Normlnweb">
    <w:name w:val="Normal (Web)"/>
    <w:basedOn w:val="Normln"/>
    <w:uiPriority w:val="99"/>
    <w:unhideWhenUsed/>
    <w:rsid w:val="009D4CE0"/>
    <w:pPr>
      <w:spacing w:before="100" w:beforeAutospacing="1" w:after="100" w:afterAutospacing="1" w:line="240" w:lineRule="auto"/>
    </w:pPr>
    <w:rPr>
      <w:rFonts w:eastAsia="Times New Roman" w:cs="Times New Roman"/>
      <w:szCs w:val="24"/>
      <w:lang w:eastAsia="cs-CZ"/>
    </w:rPr>
  </w:style>
  <w:style w:type="paragraph" w:customStyle="1" w:styleId="Obrzek">
    <w:name w:val="Obrázek"/>
    <w:basedOn w:val="Normln"/>
    <w:qFormat/>
    <w:rsid w:val="009D4CE0"/>
    <w:pPr>
      <w:spacing w:before="240" w:after="0" w:line="240" w:lineRule="auto"/>
      <w:ind w:firstLine="0"/>
      <w:jc w:val="center"/>
    </w:pPr>
  </w:style>
  <w:style w:type="paragraph" w:customStyle="1" w:styleId="Obrzek-slovn">
    <w:name w:val="Obrázek - číslování"/>
    <w:basedOn w:val="Obrzek"/>
    <w:next w:val="NONO"/>
    <w:qFormat/>
    <w:rsid w:val="009D4CE0"/>
    <w:pPr>
      <w:numPr>
        <w:numId w:val="3"/>
      </w:numPr>
      <w:spacing w:before="120" w:after="240"/>
    </w:pPr>
  </w:style>
  <w:style w:type="character" w:styleId="Zstupntext">
    <w:name w:val="Placeholder Text"/>
    <w:basedOn w:val="Standardnpsmoodstavce"/>
    <w:uiPriority w:val="99"/>
    <w:semiHidden/>
    <w:rsid w:val="009D4CE0"/>
    <w:rPr>
      <w:color w:val="808080"/>
    </w:rPr>
  </w:style>
  <w:style w:type="paragraph" w:customStyle="1" w:styleId="Rovnice">
    <w:name w:val="Rovnice"/>
    <w:basedOn w:val="Normln"/>
    <w:qFormat/>
    <w:rsid w:val="009D4CE0"/>
    <w:pPr>
      <w:spacing w:before="120" w:after="120" w:line="240" w:lineRule="auto"/>
      <w:ind w:left="567" w:firstLine="0"/>
      <w:jc w:val="left"/>
    </w:pPr>
  </w:style>
  <w:style w:type="paragraph" w:customStyle="1" w:styleId="Rovnice-cislovani">
    <w:name w:val="Rovnice - cislovani"/>
    <w:basedOn w:val="Normln"/>
    <w:qFormat/>
    <w:rsid w:val="009D4CE0"/>
    <w:pPr>
      <w:numPr>
        <w:numId w:val="4"/>
      </w:numPr>
      <w:spacing w:after="0" w:line="240" w:lineRule="auto"/>
      <w:jc w:val="right"/>
    </w:pPr>
  </w:style>
  <w:style w:type="table" w:styleId="Mkatabulky">
    <w:name w:val="Table Grid"/>
    <w:basedOn w:val="Normlntabulka"/>
    <w:uiPriority w:val="59"/>
    <w:rsid w:val="009D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obrzk">
    <w:name w:val="table of figures"/>
    <w:basedOn w:val="Normln"/>
    <w:next w:val="Normln"/>
    <w:uiPriority w:val="99"/>
    <w:unhideWhenUsed/>
    <w:rsid w:val="009D4CE0"/>
    <w:pPr>
      <w:spacing w:after="0"/>
    </w:pPr>
  </w:style>
  <w:style w:type="paragraph" w:customStyle="1" w:styleId="Tabulka-slovn">
    <w:name w:val="Tabulka - číslování"/>
    <w:basedOn w:val="Normln"/>
    <w:qFormat/>
    <w:rsid w:val="009D4CE0"/>
    <w:pPr>
      <w:numPr>
        <w:numId w:val="5"/>
      </w:numPr>
      <w:spacing w:before="240" w:after="0"/>
      <w:jc w:val="left"/>
    </w:pPr>
  </w:style>
  <w:style w:type="paragraph" w:styleId="Nzev">
    <w:name w:val="Title"/>
    <w:basedOn w:val="Normln"/>
    <w:next w:val="Normln"/>
    <w:link w:val="NzevChar"/>
    <w:uiPriority w:val="10"/>
    <w:qFormat/>
    <w:rsid w:val="009D4CE0"/>
    <w:pPr>
      <w:spacing w:after="300" w:line="240" w:lineRule="auto"/>
      <w:ind w:firstLine="0"/>
      <w:contextualSpacing/>
      <w:jc w:val="center"/>
    </w:pPr>
    <w:rPr>
      <w:rFonts w:ascii="Ubuntu" w:eastAsiaTheme="majorEastAsia" w:hAnsi="Ubuntu" w:cstheme="majorBidi"/>
      <w:b/>
      <w:color w:val="404040" w:themeColor="text1" w:themeTint="BF"/>
      <w:spacing w:val="5"/>
      <w:kern w:val="28"/>
      <w:sz w:val="72"/>
      <w:szCs w:val="52"/>
      <w:lang w:bidi="en-US"/>
    </w:rPr>
  </w:style>
  <w:style w:type="character" w:customStyle="1" w:styleId="NzevChar">
    <w:name w:val="Název Char"/>
    <w:basedOn w:val="Standardnpsmoodstavce"/>
    <w:link w:val="Nzev"/>
    <w:uiPriority w:val="10"/>
    <w:rsid w:val="009D4CE0"/>
    <w:rPr>
      <w:rFonts w:ascii="Ubuntu" w:eastAsiaTheme="majorEastAsia" w:hAnsi="Ubuntu" w:cstheme="majorBidi"/>
      <w:b/>
      <w:color w:val="404040" w:themeColor="text1" w:themeTint="BF"/>
      <w:spacing w:val="5"/>
      <w:kern w:val="28"/>
      <w:sz w:val="72"/>
      <w:szCs w:val="52"/>
      <w:lang w:bidi="en-US"/>
    </w:rPr>
  </w:style>
  <w:style w:type="paragraph" w:styleId="Obsah1">
    <w:name w:val="toc 1"/>
    <w:basedOn w:val="Normln"/>
    <w:next w:val="Normln"/>
    <w:autoRedefine/>
    <w:uiPriority w:val="39"/>
    <w:unhideWhenUsed/>
    <w:qFormat/>
    <w:rsid w:val="009D4CE0"/>
    <w:pPr>
      <w:tabs>
        <w:tab w:val="left" w:pos="1100"/>
        <w:tab w:val="left" w:pos="1134"/>
        <w:tab w:val="right" w:leader="dot" w:pos="8647"/>
      </w:tabs>
      <w:spacing w:before="120" w:after="0" w:line="240" w:lineRule="auto"/>
      <w:ind w:left="576" w:right="424" w:hanging="434"/>
    </w:pPr>
    <w:rPr>
      <w:b/>
      <w:caps/>
    </w:rPr>
  </w:style>
  <w:style w:type="paragraph" w:styleId="Obsah2">
    <w:name w:val="toc 2"/>
    <w:basedOn w:val="Normln"/>
    <w:next w:val="Normln"/>
    <w:autoRedefine/>
    <w:uiPriority w:val="39"/>
    <w:unhideWhenUsed/>
    <w:qFormat/>
    <w:rsid w:val="009D4CE0"/>
    <w:pPr>
      <w:tabs>
        <w:tab w:val="left" w:pos="907"/>
        <w:tab w:val="right" w:leader="dot" w:pos="8647"/>
      </w:tabs>
      <w:spacing w:after="0" w:line="240" w:lineRule="auto"/>
      <w:ind w:left="113" w:firstLine="171"/>
    </w:pPr>
  </w:style>
  <w:style w:type="paragraph" w:styleId="Obsah3">
    <w:name w:val="toc 3"/>
    <w:basedOn w:val="Normln"/>
    <w:next w:val="Normln"/>
    <w:autoRedefine/>
    <w:uiPriority w:val="39"/>
    <w:unhideWhenUsed/>
    <w:qFormat/>
    <w:rsid w:val="009D4CE0"/>
    <w:pPr>
      <w:tabs>
        <w:tab w:val="left" w:pos="1100"/>
        <w:tab w:val="right" w:leader="dot" w:pos="8647"/>
      </w:tabs>
      <w:spacing w:after="0" w:line="240" w:lineRule="auto"/>
      <w:ind w:left="227" w:firstLine="199"/>
    </w:pPr>
  </w:style>
  <w:style w:type="paragraph" w:styleId="Nadpisobsahu">
    <w:name w:val="TOC Heading"/>
    <w:basedOn w:val="Nadpis1"/>
    <w:next w:val="Normln"/>
    <w:uiPriority w:val="39"/>
    <w:unhideWhenUsed/>
    <w:qFormat/>
    <w:rsid w:val="009D4CE0"/>
    <w:pPr>
      <w:numPr>
        <w:numId w:val="0"/>
      </w:numPr>
      <w:spacing w:before="240" w:after="0"/>
      <w:jc w:val="left"/>
      <w:outlineLvl w:val="9"/>
    </w:pPr>
    <w:rPr>
      <w:rFonts w:asciiTheme="majorHAnsi" w:hAnsiTheme="majorHAnsi"/>
      <w:b w:val="0"/>
      <w:caps w:val="0"/>
      <w:color w:val="2F5496" w:themeColor="accent1" w:themeShade="BF"/>
      <w:sz w:val="32"/>
      <w:lang w:val="en-US"/>
    </w:rPr>
  </w:style>
  <w:style w:type="character" w:customStyle="1" w:styleId="UnresolvedMention">
    <w:name w:val="Unresolved Mention"/>
    <w:basedOn w:val="Standardnpsmoodstavce"/>
    <w:uiPriority w:val="99"/>
    <w:semiHidden/>
    <w:unhideWhenUsed/>
    <w:rsid w:val="009D4CE0"/>
    <w:rPr>
      <w:color w:val="605E5C"/>
      <w:shd w:val="clear" w:color="auto" w:fill="E1DFDD"/>
    </w:rPr>
  </w:style>
  <w:style w:type="character" w:customStyle="1" w:styleId="UnresolvedMention1">
    <w:name w:val="Unresolved Mention1"/>
    <w:basedOn w:val="Standardnpsmoodstavce"/>
    <w:uiPriority w:val="99"/>
    <w:semiHidden/>
    <w:unhideWhenUsed/>
    <w:rsid w:val="009D4CE0"/>
    <w:rPr>
      <w:color w:val="605E5C"/>
      <w:shd w:val="clear" w:color="auto" w:fill="E1DFDD"/>
    </w:rPr>
  </w:style>
  <w:style w:type="character" w:styleId="Siln">
    <w:name w:val="Strong"/>
    <w:basedOn w:val="Standardnpsmoodstavce"/>
    <w:uiPriority w:val="22"/>
    <w:qFormat/>
    <w:rsid w:val="00423B75"/>
    <w:rPr>
      <w:b/>
      <w:bCs/>
    </w:rPr>
  </w:style>
  <w:style w:type="character" w:customStyle="1" w:styleId="apple-converted-space">
    <w:name w:val="apple-converted-space"/>
    <w:basedOn w:val="Standardnpsmoodstavce"/>
    <w:rsid w:val="00423B75"/>
    <w:rPr>
      <w:rFonts w:cs="Times New Roman"/>
    </w:rPr>
  </w:style>
  <w:style w:type="paragraph" w:customStyle="1" w:styleId="Standard">
    <w:name w:val="Standard"/>
    <w:rsid w:val="000D468B"/>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customStyle="1" w:styleId="Nadpis31">
    <w:name w:val="Nadpis 31"/>
    <w:basedOn w:val="Standard"/>
    <w:next w:val="Standard"/>
    <w:rsid w:val="000D468B"/>
    <w:pPr>
      <w:keepNext/>
      <w:outlineLvl w:val="2"/>
    </w:pPr>
    <w:rPr>
      <w:b/>
      <w:bCs/>
      <w:iCs/>
      <w:sz w:val="36"/>
    </w:rPr>
  </w:style>
  <w:style w:type="paragraph" w:styleId="Rozvrendokumentu">
    <w:name w:val="Document Map"/>
    <w:basedOn w:val="Normln"/>
    <w:link w:val="RozvrendokumentuChar"/>
    <w:uiPriority w:val="99"/>
    <w:semiHidden/>
    <w:unhideWhenUsed/>
    <w:rsid w:val="00846B47"/>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846B47"/>
    <w:rPr>
      <w:rFonts w:ascii="Tahoma" w:hAnsi="Tahoma" w:cs="Tahoma"/>
      <w:color w:val="000000" w:themeColor="text1"/>
      <w:sz w:val="16"/>
      <w:szCs w:val="16"/>
    </w:rPr>
  </w:style>
  <w:style w:type="paragraph" w:styleId="Zkladntext">
    <w:name w:val="Body Text"/>
    <w:basedOn w:val="Normln"/>
    <w:link w:val="ZkladntextChar"/>
    <w:uiPriority w:val="99"/>
    <w:unhideWhenUsed/>
    <w:rsid w:val="00CD535A"/>
    <w:pPr>
      <w:spacing w:before="100" w:beforeAutospacing="1" w:after="100" w:afterAutospacing="1" w:line="240" w:lineRule="auto"/>
      <w:ind w:firstLine="0"/>
      <w:jc w:val="left"/>
    </w:pPr>
    <w:rPr>
      <w:rFonts w:eastAsia="Times New Roman" w:cs="Times New Roman"/>
      <w:color w:val="auto"/>
      <w:szCs w:val="24"/>
      <w:lang w:eastAsia="cs-CZ"/>
    </w:rPr>
  </w:style>
  <w:style w:type="character" w:customStyle="1" w:styleId="ZkladntextChar">
    <w:name w:val="Základní text Char"/>
    <w:basedOn w:val="Standardnpsmoodstavce"/>
    <w:link w:val="Zkladntext"/>
    <w:uiPriority w:val="99"/>
    <w:rsid w:val="00CD535A"/>
    <w:rPr>
      <w:rFonts w:ascii="Times New Roman" w:eastAsia="Times New Roman" w:hAnsi="Times New Roman" w:cs="Times New Roman"/>
      <w:sz w:val="24"/>
      <w:szCs w:val="24"/>
      <w:lang w:eastAsia="cs-CZ"/>
    </w:rPr>
  </w:style>
  <w:style w:type="paragraph" w:customStyle="1" w:styleId="Noparagraphstyle">
    <w:name w:val="[No paragraph style]"/>
    <w:rsid w:val="006A2646"/>
    <w:pPr>
      <w:overflowPunct w:val="0"/>
      <w:autoSpaceDE w:val="0"/>
      <w:autoSpaceDN w:val="0"/>
      <w:adjustRightInd w:val="0"/>
      <w:spacing w:after="0" w:line="288" w:lineRule="auto"/>
    </w:pPr>
    <w:rPr>
      <w:rFonts w:ascii="Minion Pro" w:eastAsia="Times New Roman" w:hAnsi="Minion Pro"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10055">
      <w:bodyDiv w:val="1"/>
      <w:marLeft w:val="0"/>
      <w:marRight w:val="0"/>
      <w:marTop w:val="0"/>
      <w:marBottom w:val="0"/>
      <w:divBdr>
        <w:top w:val="none" w:sz="0" w:space="0" w:color="auto"/>
        <w:left w:val="none" w:sz="0" w:space="0" w:color="auto"/>
        <w:bottom w:val="none" w:sz="0" w:space="0" w:color="auto"/>
        <w:right w:val="none" w:sz="0" w:space="0" w:color="auto"/>
      </w:divBdr>
    </w:div>
    <w:div w:id="493836482">
      <w:bodyDiv w:val="1"/>
      <w:marLeft w:val="0"/>
      <w:marRight w:val="0"/>
      <w:marTop w:val="0"/>
      <w:marBottom w:val="0"/>
      <w:divBdr>
        <w:top w:val="none" w:sz="0" w:space="0" w:color="auto"/>
        <w:left w:val="none" w:sz="0" w:space="0" w:color="auto"/>
        <w:bottom w:val="none" w:sz="0" w:space="0" w:color="auto"/>
        <w:right w:val="none" w:sz="0" w:space="0" w:color="auto"/>
      </w:divBdr>
    </w:div>
    <w:div w:id="659432602">
      <w:bodyDiv w:val="1"/>
      <w:marLeft w:val="0"/>
      <w:marRight w:val="0"/>
      <w:marTop w:val="0"/>
      <w:marBottom w:val="0"/>
      <w:divBdr>
        <w:top w:val="none" w:sz="0" w:space="0" w:color="auto"/>
        <w:left w:val="none" w:sz="0" w:space="0" w:color="auto"/>
        <w:bottom w:val="none" w:sz="0" w:space="0" w:color="auto"/>
        <w:right w:val="none" w:sz="0" w:space="0" w:color="auto"/>
      </w:divBdr>
    </w:div>
    <w:div w:id="1241872695">
      <w:bodyDiv w:val="1"/>
      <w:marLeft w:val="0"/>
      <w:marRight w:val="0"/>
      <w:marTop w:val="0"/>
      <w:marBottom w:val="0"/>
      <w:divBdr>
        <w:top w:val="none" w:sz="0" w:space="0" w:color="auto"/>
        <w:left w:val="none" w:sz="0" w:space="0" w:color="auto"/>
        <w:bottom w:val="none" w:sz="0" w:space="0" w:color="auto"/>
        <w:right w:val="none" w:sz="0" w:space="0" w:color="auto"/>
      </w:divBdr>
    </w:div>
    <w:div w:id="1329551174">
      <w:bodyDiv w:val="1"/>
      <w:marLeft w:val="0"/>
      <w:marRight w:val="0"/>
      <w:marTop w:val="0"/>
      <w:marBottom w:val="0"/>
      <w:divBdr>
        <w:top w:val="none" w:sz="0" w:space="0" w:color="auto"/>
        <w:left w:val="none" w:sz="0" w:space="0" w:color="auto"/>
        <w:bottom w:val="none" w:sz="0" w:space="0" w:color="auto"/>
        <w:right w:val="none" w:sz="0" w:space="0" w:color="auto"/>
      </w:divBdr>
    </w:div>
    <w:div w:id="1674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konyprolidi.cz/cs/2004-561?text=%C5%A1kolsky%20z%C3%A1k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BD11A-8D86-4C37-8D29-1355C778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Pages>
  <Words>6244</Words>
  <Characters>36844</Characters>
  <Application>Microsoft Office Word</Application>
  <DocSecurity>0</DocSecurity>
  <Lines>307</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Kovář</dc:creator>
  <cp:lastModifiedBy>Libor</cp:lastModifiedBy>
  <cp:revision>61</cp:revision>
  <cp:lastPrinted>2023-10-05T16:49:00Z</cp:lastPrinted>
  <dcterms:created xsi:type="dcterms:W3CDTF">2021-01-29T17:16:00Z</dcterms:created>
  <dcterms:modified xsi:type="dcterms:W3CDTF">2023-10-30T18:42:00Z</dcterms:modified>
</cp:coreProperties>
</file>